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A" w:rsidRDefault="00BE289A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D31" w:rsidRDefault="001E1D31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998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31" w:rsidRDefault="001E1D31" w:rsidP="001E1D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E1D31" w:rsidRDefault="001E1D31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4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обучение по образовательным программам среднего профессионального образования </w:t>
      </w:r>
      <w:r w:rsidR="0013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2019-2020 учебный год в техникум (далее правила) 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</w:t>
      </w:r>
      <w:r w:rsidR="001326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на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72688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2.Техникум самостоятельно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организации приема граждан для обучения.</w:t>
      </w:r>
    </w:p>
    <w:p w:rsidR="00C330A0" w:rsidRPr="0088680B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688" w:rsidRPr="0088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Техникум объявляет прием на обучение по образовательным программам только при наличии </w:t>
      </w:r>
      <w:r w:rsidRPr="00886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по этим образовательным программам.</w:t>
      </w:r>
      <w:r w:rsidR="00D72688" w:rsidRPr="0088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в </w:t>
      </w:r>
      <w:r w:rsid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Федерации".</w:t>
      </w:r>
    </w:p>
    <w:p w:rsidR="00C330A0" w:rsidRPr="00C330A0" w:rsidRDefault="000354C4" w:rsidP="000354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</w:t>
      </w:r>
      <w:proofErr w:type="gramStart"/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.</w:t>
      </w:r>
      <w:proofErr w:type="gramEnd"/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приема в образовательную организацию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приема на обучение по образовательным программам осуществляется приемной комиссией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приемная комиссия).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ГАПОУ СПАТ.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ГАПОУ СПАТ.</w:t>
      </w:r>
    </w:p>
    <w:p w:rsidR="00D11F57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ГАПОУ СПАТ.</w:t>
      </w:r>
      <w:r w:rsidR="00D11F57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вступительных испытаний по специальностям, требующим наличия у поступающих определенных творческих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в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информирования поступающих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информирования о приеме на обучение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на официальном сайте организации в информационно-телекоммуникационной сети "Интернет" (официальный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 на официальном сайте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до начала приема документов размещает следующую информацию: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марта: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 (профессий), по которым объявляет</w:t>
      </w:r>
      <w:r w:rsidR="00D11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вступительных испытаний;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формах проведения вступительных испытаний;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июня: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C330A0" w:rsidRPr="00C330A0" w:rsidRDefault="000354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C330A0" w:rsidRPr="00C330A0" w:rsidRDefault="000354C4" w:rsidP="008868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испытаний;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общежития и количестве мест в общежити</w:t>
      </w:r>
      <w:r w:rsidR="00A30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выделяемых для иногородних поступающих;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приема документов приемная комиссия ежедневно размещает на официальном сайте </w:t>
      </w:r>
      <w:r w:rsidR="00A3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СПАТ и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</w:t>
      </w:r>
      <w:r w:rsidR="00A3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линий и раздела на официальном сайте </w:t>
      </w:r>
      <w:r w:rsidR="00A30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ответов на обращения, связанные с приемом в образовательную организацию.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Прием документов от поступающих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образовательные организации по образовательным программам проводится на первый курс по личному заявлению граждан.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начинается не позднее 20 июня.</w:t>
      </w:r>
    </w:p>
    <w:p w:rsidR="00C330A0" w:rsidRP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C330A0" w:rsidRDefault="0088680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220D1F" w:rsidRPr="00EB60B3" w:rsidRDefault="00220D1F" w:rsidP="00220D1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B3">
        <w:rPr>
          <w:rFonts w:ascii="Times New Roman" w:hAnsi="Times New Roman" w:cs="Times New Roman"/>
          <w:spacing w:val="-4"/>
          <w:sz w:val="28"/>
          <w:szCs w:val="28"/>
        </w:rPr>
        <w:t>Прием заявлений в техникум на заочную форму получения образования по специальностям 35.02.16 «</w:t>
      </w:r>
      <w:r w:rsidRPr="00EB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ремонт сельскохозяйственной техники и </w:t>
      </w:r>
      <w:r w:rsidRPr="00EB6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оборудования», 19.02.10 «Технология продукции общественного питания»,08.02.01 «Строительство и эксплуатация зданий, сооружений» осуществляется</w:t>
      </w:r>
      <w:r w:rsidRPr="00EB60B3">
        <w:rPr>
          <w:rFonts w:ascii="Times New Roman" w:hAnsi="Times New Roman" w:cs="Times New Roman"/>
          <w:spacing w:val="-4"/>
          <w:sz w:val="28"/>
          <w:szCs w:val="28"/>
        </w:rPr>
        <w:t xml:space="preserve"> до 15 октября 2019 года, а при наличии свободных мест прием документов продлевается до 1 декабря текущего года. </w:t>
      </w:r>
    </w:p>
    <w:p w:rsidR="00C330A0" w:rsidRPr="00C330A0" w:rsidRDefault="00EB60B3" w:rsidP="00220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(на русском языке) о приеме в </w:t>
      </w:r>
      <w:r w:rsidR="00A3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СПАТ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предъявляет следующие документы:</w:t>
      </w:r>
    </w:p>
    <w:p w:rsidR="00C330A0" w:rsidRPr="00EB60B3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p118"/>
      <w:bookmarkEnd w:id="3"/>
      <w:r w:rsidRPr="00EB6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Граждане Российской Федерации:</w:t>
      </w:r>
    </w:p>
    <w:p w:rsidR="00C330A0" w:rsidRPr="00C330A0" w:rsidRDefault="00EB60B3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C330A0" w:rsidRPr="00C330A0" w:rsidRDefault="00EB60B3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C330A0" w:rsidRPr="00C330A0" w:rsidRDefault="00EB60B3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граждане, лица без гражданства, в том числе соотечественники, проживающие за рубежом: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C330A0" w:rsidRPr="00C330A0" w:rsidRDefault="00C330A0" w:rsidP="00CB6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30 декабря 2013 г.</w:t>
      </w:r>
    </w:p>
    <w:p w:rsidR="00C330A0" w:rsidRPr="00C330A0" w:rsidRDefault="00A305C4" w:rsidP="00CB6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</w:t>
      </w:r>
      <w:proofErr w:type="gramStart"/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(</w:t>
      </w:r>
      <w:proofErr w:type="gramEnd"/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установленном Федеральным законом, - также свидетельство о признании иностранного образования); 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330A0" w:rsidRPr="00C330A0" w:rsidRDefault="00A305C4" w:rsidP="00A305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 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помимо документов, указанных в </w:t>
      </w:r>
      <w:hyperlink w:anchor="p118" w:history="1">
        <w:r w:rsidR="00C330A0" w:rsidRPr="00A305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4.5.-4.7.</w:t>
        </w:r>
        <w:r w:rsidR="00C330A0" w:rsidRPr="00A305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поступающим указываются следующие обязательные сведения: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специальность(и)/профессию(и), для обучения по которым он планирует поступать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нуждаемость в предоставлении общежития;</w:t>
      </w:r>
    </w:p>
    <w:p w:rsidR="00C330A0" w:rsidRPr="00C330A0" w:rsidRDefault="00A305C4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Подписью поступающего заверяется также следующее:</w:t>
      </w:r>
    </w:p>
    <w:p w:rsidR="00C330A0" w:rsidRPr="00C330A0" w:rsidRDefault="00467822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среднего профессионального образования впервые;</w:t>
      </w:r>
    </w:p>
    <w:p w:rsidR="00C330A0" w:rsidRPr="00C330A0" w:rsidRDefault="00467822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C330A0" w:rsidRPr="00C330A0" w:rsidRDefault="00CB6E08" w:rsidP="004678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 </w:t>
      </w:r>
    </w:p>
    <w:p w:rsidR="00C330A0" w:rsidRPr="00C330A0" w:rsidRDefault="00CB6E08" w:rsidP="004678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6 апреля 2011 г. N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 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 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w:anchor="p104" w:history="1">
        <w:r w:rsidRPr="00467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20</w:t>
        </w:r>
      </w:hyperlink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взимание платы с поступающих при подаче документов, указанных в </w:t>
      </w:r>
      <w:hyperlink w:anchor="p117" w:history="1">
        <w:r w:rsidR="00C330A0" w:rsidRPr="00467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21</w:t>
        </w:r>
      </w:hyperlink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поступающего заводится личное дело, в котором хранятся все сданные документы.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Поступающему при личном представлении документов выдается расписка о приеме документов.</w:t>
      </w:r>
    </w:p>
    <w:p w:rsidR="00C330A0" w:rsidRPr="00C330A0" w:rsidRDefault="00CB6E08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Вступительные испытания</w:t>
      </w:r>
    </w:p>
    <w:p w:rsidR="00FF3EE5" w:rsidRPr="00FF3EE5" w:rsidRDefault="00CB6E08" w:rsidP="00FF3EE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специальности  и профессии 35.02.</w:t>
      </w:r>
      <w:r w:rsid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ремонт сельскохозяйственной техники и оборудования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19.02.10 «Технология продукции общественного питания»,</w:t>
      </w:r>
      <w:r w:rsid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29.02.07 «Производство изделий из бумаги и картона»,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E5" w:rsidRPr="00FF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23.01.03</w:t>
      </w:r>
      <w:r w:rsidR="00FF3EE5" w:rsidRPr="00FF3EE5">
        <w:rPr>
          <w:rFonts w:ascii="Times New Roman" w:hAnsi="Times New Roman" w:cs="Times New Roman"/>
          <w:sz w:val="28"/>
          <w:szCs w:val="28"/>
        </w:rPr>
        <w:t xml:space="preserve"> </w:t>
      </w:r>
      <w:r w:rsidR="00FF3EE5">
        <w:rPr>
          <w:rFonts w:ascii="Times New Roman" w:hAnsi="Times New Roman" w:cs="Times New Roman"/>
          <w:sz w:val="28"/>
          <w:szCs w:val="28"/>
        </w:rPr>
        <w:t>«</w:t>
      </w:r>
      <w:r w:rsidR="00FF3EE5" w:rsidRPr="00FF3EE5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="00FF3EE5">
        <w:rPr>
          <w:rFonts w:ascii="Times New Roman" w:hAnsi="Times New Roman" w:cs="Times New Roman"/>
          <w:sz w:val="28"/>
          <w:szCs w:val="28"/>
        </w:rPr>
        <w:t>»</w:t>
      </w:r>
      <w:r w:rsidR="00FF3EE5" w:rsidRPr="00FF3EE5">
        <w:rPr>
          <w:rFonts w:ascii="Times New Roman" w:hAnsi="Times New Roman" w:cs="Times New Roman"/>
          <w:sz w:val="28"/>
          <w:szCs w:val="28"/>
        </w:rPr>
        <w:t>,</w:t>
      </w:r>
      <w:r w:rsidR="00FF3EE5">
        <w:rPr>
          <w:rFonts w:ascii="Times New Roman" w:hAnsi="Times New Roman" w:cs="Times New Roman"/>
          <w:sz w:val="28"/>
          <w:szCs w:val="28"/>
        </w:rPr>
        <w:t xml:space="preserve"> 23.01.17 </w:t>
      </w:r>
      <w:r w:rsidR="00FF3EE5">
        <w:rPr>
          <w:rFonts w:ascii="Times New Roman" w:hAnsi="Times New Roman" w:cs="Times New Roman"/>
          <w:sz w:val="28"/>
          <w:szCs w:val="28"/>
        </w:rPr>
        <w:lastRenderedPageBreak/>
        <w:t>«Мастер отделочных строительных работ»</w:t>
      </w:r>
      <w:r w:rsidR="00FF3EE5" w:rsidRPr="00FF3EE5">
        <w:rPr>
          <w:rFonts w:ascii="Times New Roman" w:hAnsi="Times New Roman" w:cs="Times New Roman"/>
          <w:sz w:val="28"/>
          <w:szCs w:val="28"/>
        </w:rPr>
        <w:t xml:space="preserve"> 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08.02.01 </w:t>
      </w:r>
      <w:r w:rsid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эксплуатация зданий</w:t>
      </w:r>
      <w:r w:rsid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EE5" w:rsidRPr="00FF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 вступительные экзамены не проводятся</w:t>
      </w:r>
      <w:r w:rsidR="00FF3EE5" w:rsidRPr="00FF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30A0" w:rsidRPr="000B5478" w:rsidRDefault="00C330A0" w:rsidP="000B54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Default="00CB6E08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330A0" w:rsidRPr="00CB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правила подачи и рассмотрения апелляций</w:t>
      </w:r>
    </w:p>
    <w:p w:rsidR="000B5478" w:rsidRPr="00CB6E08" w:rsidRDefault="000B5478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8" w:rsidRDefault="000B5478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6.1.По результатам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аттестатов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подачи заявлений сверх установленных контрольных цифр, приема граждан для обучения за счет областного бюджета устанавливается на конкурсной основе) поступающий имеет право подать в апелляционную комиссию письменное заявление о нарушении, по его мнению, установленного порядка проведения конкурса и (или) несогласия с его результатами (далее - апелляция).</w:t>
      </w:r>
    </w:p>
    <w:p w:rsidR="008E4BC1" w:rsidRDefault="000B5478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ходе рассмотрения апелляции проверяется только правильность подсчета среднего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</w:t>
      </w:r>
      <w:r w:rsidR="008E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4BC1" w:rsidRDefault="008E4BC1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Апелляция подается поступающим лично на следующий день после объявления среднего балла. При этом поступающий имеет право ознакомиться с расчетом своего среднего балла, в порядке, установленном техникумом.</w:t>
      </w:r>
    </w:p>
    <w:p w:rsidR="008E4BC1" w:rsidRDefault="008E4BC1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Приемная комиссия обеспечивает прием апелляций в течение всего рабочего дня.</w:t>
      </w:r>
    </w:p>
    <w:p w:rsidR="008E4BC1" w:rsidRDefault="008E4BC1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Рассмотрение апелляций проводится не позднее следующего дня после установления конкурсной комиссией среднего балла.</w:t>
      </w:r>
    </w:p>
    <w:p w:rsidR="003E558B" w:rsidRDefault="008E4BC1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6.6.В апелляционную комиссию при рассмотрении апелляций рекомендуется включать в качестве независимых экспертов представителей департамента образования и науки Брянской области.</w:t>
      </w:r>
    </w:p>
    <w:p w:rsidR="003E558B" w:rsidRDefault="003E558B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3E558B" w:rsidRDefault="003E558B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 несовершеннолетним поступающим имеет право присутствовать один из родителей или иных законных представителей.</w:t>
      </w:r>
    </w:p>
    <w:p w:rsidR="003E558B" w:rsidRDefault="003E558B" w:rsidP="000B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После рассмотрения апелляции выносится решение апелляционной комиссии о среднем балле (как в случае его повышения, так и понижения или оставления без изменения).</w:t>
      </w:r>
    </w:p>
    <w:p w:rsidR="00C330A0" w:rsidRPr="00C330A0" w:rsidRDefault="003E558B" w:rsidP="000B5478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6.10.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(под роспись). </w:t>
      </w:r>
      <w:r w:rsidR="008E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A0" w:rsidRPr="00C330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3E558B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C330A0" w:rsidRPr="00C3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Зачисление в образовательную организацию</w:t>
      </w:r>
    </w:p>
    <w:p w:rsidR="00C330A0" w:rsidRPr="00C330A0" w:rsidRDefault="00C330A0" w:rsidP="00C3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0A0" w:rsidRPr="00C330A0" w:rsidRDefault="003E558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представляет оригинал документа об образовании и (или) документа об образовании и о квалификации в сроки, установленные 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0A0" w:rsidRPr="00C330A0" w:rsidRDefault="003E558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сроков представления оригиналов документов об образовании и (или) документов об образовании и о квалификации 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ГАПОУ СПАТ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0A0" w:rsidRPr="00C330A0" w:rsidRDefault="00C330A0" w:rsidP="004678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 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330A0" w:rsidRPr="00C330A0" w:rsidRDefault="003E558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467822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</w:t>
      </w:r>
      <w:r w:rsidR="00467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у поступающего статуса победителя и призера чемпионата профессионального мастерства, проводимого союзом "Агентство развития </w:t>
      </w: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сообществ и рабочих кадров "Молодые профессионалы (</w:t>
      </w:r>
      <w:proofErr w:type="spellStart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Россия)" либо международной организацией "</w:t>
      </w:r>
      <w:proofErr w:type="spellStart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330A0" w:rsidRPr="00C330A0" w:rsidRDefault="00C330A0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330A0" w:rsidRPr="00C330A0" w:rsidRDefault="003E558B" w:rsidP="00C330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C330A0" w:rsidRPr="00C33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0D3F04" w:rsidRPr="00C330A0" w:rsidRDefault="000D3F04" w:rsidP="00C33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F04" w:rsidRPr="00C330A0" w:rsidSect="00566EF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A0"/>
    <w:rsid w:val="000354C4"/>
    <w:rsid w:val="000B5478"/>
    <w:rsid w:val="000D3F04"/>
    <w:rsid w:val="00132641"/>
    <w:rsid w:val="001E1D31"/>
    <w:rsid w:val="00211FAD"/>
    <w:rsid w:val="00220D1F"/>
    <w:rsid w:val="0032125A"/>
    <w:rsid w:val="003E558B"/>
    <w:rsid w:val="00467822"/>
    <w:rsid w:val="00566EFA"/>
    <w:rsid w:val="0088680B"/>
    <w:rsid w:val="008A2448"/>
    <w:rsid w:val="008E4BC1"/>
    <w:rsid w:val="009050BB"/>
    <w:rsid w:val="00A305C4"/>
    <w:rsid w:val="00BC22CB"/>
    <w:rsid w:val="00BE289A"/>
    <w:rsid w:val="00C330A0"/>
    <w:rsid w:val="00CB6E08"/>
    <w:rsid w:val="00D11F57"/>
    <w:rsid w:val="00D72688"/>
    <w:rsid w:val="00EB60B3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76B6-E5AE-4F3F-B45B-F45B6EA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0A0"/>
    <w:rPr>
      <w:color w:val="0000FF"/>
      <w:u w:val="single"/>
    </w:rPr>
  </w:style>
  <w:style w:type="table" w:styleId="a4">
    <w:name w:val="Table Grid"/>
    <w:basedOn w:val="a1"/>
    <w:uiPriority w:val="59"/>
    <w:rsid w:val="00BE2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6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10</cp:revision>
  <cp:lastPrinted>2019-04-17T11:04:00Z</cp:lastPrinted>
  <dcterms:created xsi:type="dcterms:W3CDTF">2019-04-16T11:01:00Z</dcterms:created>
  <dcterms:modified xsi:type="dcterms:W3CDTF">2019-04-18T06:01:00Z</dcterms:modified>
</cp:coreProperties>
</file>