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08" w:rsidRPr="00E93493" w:rsidRDefault="00AD4608" w:rsidP="00B27EA7">
      <w:pPr>
        <w:shd w:val="clear" w:color="auto" w:fill="FFFFFF"/>
        <w:spacing w:after="0" w:line="240" w:lineRule="auto"/>
        <w:ind w:left="5529" w:right="-1182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E9349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УТВЕРЖДЕНО</w:t>
      </w:r>
    </w:p>
    <w:p w:rsidR="00AD4608" w:rsidRPr="00E93493" w:rsidRDefault="00AD4608" w:rsidP="00B27EA7">
      <w:pPr>
        <w:shd w:val="clear" w:color="auto" w:fill="FFFFFF"/>
        <w:spacing w:after="0" w:line="240" w:lineRule="auto"/>
        <w:ind w:left="5529" w:right="-1182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</w:pPr>
      <w:r w:rsidRPr="00E9349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приказом директора</w:t>
      </w:r>
    </w:p>
    <w:p w:rsidR="00AD4608" w:rsidRPr="00E93493" w:rsidRDefault="00AD4608" w:rsidP="00B27EA7">
      <w:pPr>
        <w:shd w:val="clear" w:color="auto" w:fill="FFFFFF"/>
        <w:spacing w:after="0" w:line="240" w:lineRule="auto"/>
        <w:ind w:left="5529" w:right="-118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E9349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ГБОУ СПО </w:t>
      </w:r>
      <w:r w:rsidRPr="00E934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«Суражский  </w:t>
      </w:r>
    </w:p>
    <w:p w:rsidR="00AD4608" w:rsidRPr="00E93493" w:rsidRDefault="00AD4608" w:rsidP="00B27EA7">
      <w:pPr>
        <w:shd w:val="clear" w:color="auto" w:fill="FFFFFF"/>
        <w:spacing w:after="0" w:line="240" w:lineRule="auto"/>
        <w:ind w:left="5529" w:right="-1182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E934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промышленно-</w:t>
      </w:r>
      <w:r w:rsidRPr="00E934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аграрный техникум»</w:t>
      </w:r>
    </w:p>
    <w:p w:rsidR="00B27EA7" w:rsidRPr="00C570EA" w:rsidRDefault="00B27EA7" w:rsidP="00B27EA7">
      <w:pPr>
        <w:spacing w:after="0" w:line="240" w:lineRule="auto"/>
        <w:ind w:left="5529" w:right="-1182"/>
        <w:rPr>
          <w:rFonts w:ascii="Times New Roman" w:eastAsia="Times New Roman" w:hAnsi="Times New Roman" w:cs="Times New Roman"/>
          <w:sz w:val="28"/>
          <w:szCs w:val="28"/>
        </w:rPr>
      </w:pPr>
      <w:r w:rsidRPr="00C570EA">
        <w:rPr>
          <w:rFonts w:ascii="Times New Roman" w:eastAsia="Times New Roman" w:hAnsi="Times New Roman" w:cs="Times New Roman"/>
          <w:sz w:val="28"/>
          <w:szCs w:val="28"/>
        </w:rPr>
        <w:t>от   31 декабря 2013 года № 241</w:t>
      </w:r>
    </w:p>
    <w:p w:rsidR="00AD4608" w:rsidRPr="00E93493" w:rsidRDefault="00AD4608" w:rsidP="00B27EA7">
      <w:pPr>
        <w:shd w:val="clear" w:color="auto" w:fill="FFFFFF"/>
        <w:spacing w:after="0" w:line="240" w:lineRule="auto"/>
        <w:ind w:left="5529" w:right="-1182"/>
        <w:rPr>
          <w:rFonts w:ascii="Times New Roman" w:eastAsia="Times New Roman" w:hAnsi="Times New Roman" w:cs="Times New Roman"/>
          <w:sz w:val="28"/>
          <w:szCs w:val="28"/>
        </w:rPr>
      </w:pPr>
      <w:r w:rsidRPr="00E934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Директор ГБОУ СПО СПАТ</w:t>
      </w:r>
    </w:p>
    <w:p w:rsidR="00AD4608" w:rsidRPr="00E93493" w:rsidRDefault="00AD4608" w:rsidP="00B27EA7">
      <w:pPr>
        <w:shd w:val="clear" w:color="auto" w:fill="FFFFFF"/>
        <w:tabs>
          <w:tab w:val="left" w:leader="underscore" w:pos="7531"/>
        </w:tabs>
        <w:spacing w:after="0" w:line="240" w:lineRule="auto"/>
        <w:ind w:left="5529" w:right="-1182"/>
        <w:rPr>
          <w:rFonts w:ascii="Times New Roman" w:eastAsia="Times New Roman" w:hAnsi="Times New Roman" w:cs="Times New Roman"/>
          <w:sz w:val="28"/>
          <w:szCs w:val="28"/>
        </w:rPr>
      </w:pPr>
      <w:r w:rsidRPr="00E93493">
        <w:rPr>
          <w:rFonts w:ascii="Times New Roman" w:eastAsia="Times New Roman" w:hAnsi="Times New Roman" w:cs="Times New Roman"/>
          <w:sz w:val="28"/>
          <w:szCs w:val="28"/>
        </w:rPr>
        <w:tab/>
      </w:r>
      <w:r w:rsidRPr="00E934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А.Д. Недосеко</w:t>
      </w:r>
    </w:p>
    <w:p w:rsidR="00AD4608" w:rsidRPr="00E93493" w:rsidRDefault="00AD4608" w:rsidP="00AD4608">
      <w:pPr>
        <w:spacing w:after="0" w:line="240" w:lineRule="auto"/>
        <w:ind w:right="-8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4608" w:rsidRPr="00E93493" w:rsidRDefault="00AD4608" w:rsidP="00AD4608">
      <w:pPr>
        <w:spacing w:after="0" w:line="240" w:lineRule="auto"/>
        <w:ind w:right="-8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4608" w:rsidRPr="00E93493" w:rsidRDefault="00AD4608" w:rsidP="00AD4608">
      <w:pPr>
        <w:spacing w:after="0" w:line="240" w:lineRule="auto"/>
        <w:ind w:right="-8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608" w:rsidRPr="00E93493" w:rsidRDefault="00AD4608" w:rsidP="00AD4608">
      <w:pPr>
        <w:spacing w:after="0" w:line="240" w:lineRule="auto"/>
        <w:ind w:right="-8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608" w:rsidRPr="00E93493" w:rsidRDefault="00AD4608" w:rsidP="00AD4608">
      <w:pPr>
        <w:spacing w:after="0" w:line="240" w:lineRule="auto"/>
        <w:ind w:right="-8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608" w:rsidRPr="00E93493" w:rsidRDefault="00AD4608" w:rsidP="00AD4608">
      <w:pPr>
        <w:spacing w:after="0" w:line="240" w:lineRule="auto"/>
        <w:ind w:right="-8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493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D4608" w:rsidRPr="00AD4608" w:rsidRDefault="00AD4608" w:rsidP="00AD4608">
      <w:pPr>
        <w:shd w:val="clear" w:color="auto" w:fill="FFFFFF"/>
        <w:spacing w:after="0" w:line="240" w:lineRule="auto"/>
        <w:ind w:left="885"/>
        <w:jc w:val="center"/>
        <w:rPr>
          <w:rFonts w:ascii="Times New Roman" w:hAnsi="Times New Roman" w:cs="Times New Roman"/>
          <w:sz w:val="28"/>
          <w:szCs w:val="28"/>
        </w:rPr>
      </w:pPr>
      <w:r w:rsidRPr="00AD4608">
        <w:rPr>
          <w:rFonts w:ascii="Times New Roman" w:eastAsia="Times New Roman" w:hAnsi="Times New Roman" w:cs="Times New Roman"/>
          <w:spacing w:val="-5"/>
          <w:sz w:val="28"/>
          <w:szCs w:val="28"/>
        </w:rPr>
        <w:t>о разработке и структуре контрольно</w:t>
      </w:r>
      <w:r w:rsidRPr="00AD4608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-</w:t>
      </w:r>
      <w:r w:rsidRPr="00AD4608">
        <w:rPr>
          <w:rFonts w:ascii="Times New Roman" w:eastAsia="Times New Roman" w:hAnsi="Times New Roman" w:cs="Times New Roman"/>
          <w:spacing w:val="-5"/>
          <w:sz w:val="28"/>
          <w:szCs w:val="28"/>
        </w:rPr>
        <w:t>оценочных средств</w:t>
      </w:r>
    </w:p>
    <w:p w:rsidR="00AD4608" w:rsidRPr="00E93493" w:rsidRDefault="00AD4608" w:rsidP="00AD4608">
      <w:pPr>
        <w:spacing w:after="0" w:line="240" w:lineRule="auto"/>
        <w:ind w:right="-8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493">
        <w:rPr>
          <w:rFonts w:ascii="Times New Roman" w:eastAsia="Times New Roman" w:hAnsi="Times New Roman" w:cs="Times New Roman"/>
          <w:sz w:val="28"/>
          <w:szCs w:val="28"/>
        </w:rPr>
        <w:t>в  государственном бюджетном образовательном учреждении</w:t>
      </w:r>
    </w:p>
    <w:p w:rsidR="00AD4608" w:rsidRPr="00E93493" w:rsidRDefault="00AD4608" w:rsidP="00AD4608">
      <w:pPr>
        <w:spacing w:after="0" w:line="240" w:lineRule="auto"/>
        <w:ind w:right="-8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493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AD4608" w:rsidRPr="00E93493" w:rsidRDefault="00AD4608" w:rsidP="00AD4608">
      <w:pPr>
        <w:spacing w:after="0" w:line="240" w:lineRule="auto"/>
        <w:ind w:right="-8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493">
        <w:rPr>
          <w:rFonts w:ascii="Times New Roman" w:eastAsia="Times New Roman" w:hAnsi="Times New Roman" w:cs="Times New Roman"/>
          <w:sz w:val="28"/>
          <w:szCs w:val="28"/>
        </w:rPr>
        <w:t>«Суражский промышленно - аграрный техникум»</w:t>
      </w:r>
    </w:p>
    <w:p w:rsidR="00AD4608" w:rsidRPr="00E93493" w:rsidRDefault="00AD4608" w:rsidP="00AD4608">
      <w:pPr>
        <w:spacing w:after="0" w:line="240" w:lineRule="auto"/>
        <w:ind w:right="-8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4608" w:rsidRPr="00E93493" w:rsidRDefault="00AD4608" w:rsidP="00AD4608">
      <w:pPr>
        <w:spacing w:after="0" w:line="240" w:lineRule="auto"/>
        <w:ind w:right="-8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4608" w:rsidRPr="00E93493" w:rsidRDefault="00AD4608" w:rsidP="00AD4608">
      <w:pPr>
        <w:spacing w:after="0" w:line="240" w:lineRule="auto"/>
        <w:ind w:right="-8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4608" w:rsidRPr="00E93493" w:rsidRDefault="00AD4608" w:rsidP="00AD4608">
      <w:pPr>
        <w:spacing w:after="0" w:line="240" w:lineRule="auto"/>
        <w:ind w:right="-8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4608" w:rsidRPr="00E93493" w:rsidRDefault="00AD4608" w:rsidP="00AD4608">
      <w:pPr>
        <w:spacing w:after="0" w:line="240" w:lineRule="auto"/>
        <w:ind w:right="-8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4608" w:rsidRPr="00E93493" w:rsidRDefault="00AD4608" w:rsidP="00AD4608">
      <w:pPr>
        <w:spacing w:after="0" w:line="240" w:lineRule="auto"/>
        <w:ind w:right="-8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4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9349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Pr="00E93493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Действует с 1 января  2014 г.</w:t>
      </w:r>
    </w:p>
    <w:p w:rsidR="00AD4608" w:rsidRPr="00E93493" w:rsidRDefault="00AD4608" w:rsidP="00AD4608">
      <w:pPr>
        <w:spacing w:after="0" w:line="240" w:lineRule="auto"/>
        <w:ind w:right="-8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608" w:rsidRPr="00E93493" w:rsidRDefault="00AD4608" w:rsidP="00AD4608">
      <w:pPr>
        <w:spacing w:after="0" w:line="240" w:lineRule="auto"/>
        <w:ind w:right="-8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608" w:rsidRPr="00E93493" w:rsidRDefault="00AD4608" w:rsidP="00AD4608">
      <w:pPr>
        <w:spacing w:after="0" w:line="240" w:lineRule="auto"/>
        <w:ind w:right="-8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608" w:rsidRDefault="00AD4608" w:rsidP="00AD4608">
      <w:pPr>
        <w:spacing w:after="0" w:line="240" w:lineRule="auto"/>
        <w:ind w:right="-8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BB6" w:rsidRDefault="00180BB6" w:rsidP="00AD4608">
      <w:pPr>
        <w:spacing w:after="0" w:line="240" w:lineRule="auto"/>
        <w:ind w:right="-8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BB6" w:rsidRDefault="00180BB6" w:rsidP="00AD4608">
      <w:pPr>
        <w:spacing w:after="0" w:line="240" w:lineRule="auto"/>
        <w:ind w:right="-8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BB6" w:rsidRPr="00E93493" w:rsidRDefault="00180BB6" w:rsidP="00AD4608">
      <w:pPr>
        <w:spacing w:after="0" w:line="240" w:lineRule="auto"/>
        <w:ind w:right="-8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608" w:rsidRPr="00E93493" w:rsidRDefault="00AD4608" w:rsidP="00AD4608">
      <w:pPr>
        <w:spacing w:after="0" w:line="240" w:lineRule="auto"/>
        <w:ind w:right="-8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BB6" w:rsidRPr="00E93493" w:rsidRDefault="00180BB6" w:rsidP="00180BB6">
      <w:pPr>
        <w:shd w:val="clear" w:color="auto" w:fill="FFFFFF"/>
        <w:spacing w:after="0" w:line="240" w:lineRule="auto"/>
        <w:ind w:left="4395" w:right="-10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E934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Положение составлено с учетом </w:t>
      </w:r>
    </w:p>
    <w:p w:rsidR="00180BB6" w:rsidRPr="00E93493" w:rsidRDefault="00180BB6" w:rsidP="00180BB6">
      <w:pPr>
        <w:shd w:val="clear" w:color="auto" w:fill="FFFFFF"/>
        <w:spacing w:after="0" w:line="240" w:lineRule="auto"/>
        <w:ind w:left="4395" w:right="-10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E934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мнения педагогического совета </w:t>
      </w:r>
    </w:p>
    <w:p w:rsidR="00180BB6" w:rsidRPr="00E93493" w:rsidRDefault="00180BB6" w:rsidP="00180BB6">
      <w:pPr>
        <w:shd w:val="clear" w:color="auto" w:fill="FFFFFF"/>
        <w:spacing w:after="0" w:line="240" w:lineRule="auto"/>
        <w:ind w:left="4395" w:right="-1040"/>
        <w:rPr>
          <w:rFonts w:ascii="Times New Roman" w:eastAsia="Times New Roman" w:hAnsi="Times New Roman" w:cs="Times New Roman"/>
          <w:sz w:val="28"/>
          <w:szCs w:val="28"/>
        </w:rPr>
      </w:pPr>
      <w:r w:rsidRPr="00E934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техникума</w:t>
      </w:r>
    </w:p>
    <w:p w:rsidR="00180BB6" w:rsidRPr="00E93493" w:rsidRDefault="00180BB6" w:rsidP="00180BB6">
      <w:pPr>
        <w:shd w:val="clear" w:color="auto" w:fill="FFFFFF"/>
        <w:tabs>
          <w:tab w:val="left" w:leader="underscore" w:pos="8995"/>
        </w:tabs>
        <w:spacing w:after="0" w:line="240" w:lineRule="auto"/>
        <w:ind w:left="4395" w:right="-10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49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№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E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 «1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E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декабря </w:t>
      </w:r>
      <w:r w:rsidRPr="00E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93493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AD4608" w:rsidRPr="00E93493" w:rsidRDefault="00AD4608" w:rsidP="00180BB6">
      <w:pPr>
        <w:spacing w:after="0" w:line="240" w:lineRule="auto"/>
        <w:ind w:left="4395" w:right="-1040"/>
        <w:rPr>
          <w:rFonts w:ascii="Times New Roman" w:eastAsia="Times New Roman" w:hAnsi="Times New Roman" w:cs="Times New Roman"/>
          <w:sz w:val="28"/>
          <w:szCs w:val="28"/>
        </w:rPr>
      </w:pPr>
    </w:p>
    <w:p w:rsidR="00AD4608" w:rsidRPr="00E93493" w:rsidRDefault="00AD4608" w:rsidP="00AD4608">
      <w:pPr>
        <w:spacing w:after="0" w:line="240" w:lineRule="auto"/>
        <w:ind w:right="-88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4608" w:rsidRPr="00E93493" w:rsidRDefault="00AD4608" w:rsidP="00AD46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4608" w:rsidRPr="00E93493" w:rsidRDefault="00AD4608" w:rsidP="00AD46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4608" w:rsidRPr="00E93493" w:rsidRDefault="00AD4608" w:rsidP="00AD46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4608" w:rsidRPr="00E93493" w:rsidRDefault="00AD4608" w:rsidP="00AD46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4608" w:rsidRPr="00E93493" w:rsidRDefault="00AD4608" w:rsidP="00AD46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4608" w:rsidRPr="00E93493" w:rsidRDefault="00AD4608" w:rsidP="00AD46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4608" w:rsidRPr="00E93493" w:rsidRDefault="00AD4608" w:rsidP="00AD46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4608" w:rsidRPr="00E93493" w:rsidRDefault="00AD4608" w:rsidP="00AD46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4608" w:rsidRPr="00E93493" w:rsidRDefault="00AD4608" w:rsidP="00AD4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608" w:rsidRPr="00E93493" w:rsidRDefault="00AD4608" w:rsidP="00AD4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493">
        <w:rPr>
          <w:rFonts w:ascii="Times New Roman" w:eastAsia="Times New Roman" w:hAnsi="Times New Roman" w:cs="Times New Roman"/>
          <w:sz w:val="28"/>
          <w:szCs w:val="28"/>
        </w:rPr>
        <w:t>г. Сураж</w:t>
      </w:r>
    </w:p>
    <w:p w:rsidR="00AD4608" w:rsidRPr="00E93493" w:rsidRDefault="00AD4608" w:rsidP="00AD4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4608" w:rsidRPr="00E93493" w:rsidRDefault="00AD4608" w:rsidP="00AD460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D4608" w:rsidRDefault="00AD4608" w:rsidP="00AD4608">
      <w:pPr>
        <w:rPr>
          <w:sz w:val="28"/>
          <w:szCs w:val="28"/>
        </w:rPr>
        <w:sectPr w:rsidR="00AD4608" w:rsidSect="00AD4608">
          <w:pgSz w:w="11909" w:h="16834"/>
          <w:pgMar w:top="977" w:right="1738" w:bottom="360" w:left="1997" w:header="0" w:footer="113" w:gutter="0"/>
          <w:cols w:space="720"/>
          <w:docGrid w:linePitch="299"/>
        </w:sectPr>
      </w:pPr>
    </w:p>
    <w:p w:rsidR="00AD4608" w:rsidRPr="00AD4608" w:rsidRDefault="00AD4608" w:rsidP="00EB5670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608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Государственное бюджетное образовательное учреждение среднего профессионального образования «Суражский промышленно-аграрный техникум» (далее – ГБОУ СПО СПАТ) </w:t>
      </w:r>
      <w:r w:rsidRPr="00AD460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реализует </w:t>
      </w:r>
      <w:r w:rsidRPr="00AD4608">
        <w:rPr>
          <w:rFonts w:ascii="Times New Roman" w:eastAsia="Times New Roman" w:hAnsi="Times New Roman" w:cs="Times New Roman"/>
          <w:sz w:val="28"/>
          <w:szCs w:val="28"/>
        </w:rPr>
        <w:t xml:space="preserve">Типовое положение об образовательном учреждении среднего </w:t>
      </w:r>
      <w:r w:rsidRPr="00AD460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профессионального образования (среднего специального учебного заведения), </w:t>
      </w:r>
      <w:r w:rsidRPr="00AD460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утвержденным Постановлением Правительства РФ от 18.07.2008 г. № 543; </w:t>
      </w:r>
      <w:r w:rsidRPr="00AD4608">
        <w:rPr>
          <w:rFonts w:ascii="Times New Roman" w:eastAsia="Times New Roman" w:hAnsi="Times New Roman" w:cs="Times New Roman"/>
          <w:sz w:val="28"/>
          <w:szCs w:val="28"/>
        </w:rPr>
        <w:t xml:space="preserve">Типовое положение об образовательном учреждении начального </w:t>
      </w:r>
      <w:r w:rsidRPr="00AD460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профессионального образования, утвержденным Постановлением Правительства </w:t>
      </w:r>
      <w:r w:rsidRPr="00AD460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РФ от 14 июля 2008 г. </w:t>
      </w:r>
      <w:r w:rsidRPr="00AD4608">
        <w:rPr>
          <w:rFonts w:ascii="Times New Roman" w:eastAsia="Times New Roman" w:hAnsi="Times New Roman" w:cs="Times New Roman"/>
          <w:spacing w:val="-12"/>
          <w:sz w:val="28"/>
          <w:szCs w:val="28"/>
          <w:lang w:val="en-US"/>
        </w:rPr>
        <w:t>N</w:t>
      </w:r>
      <w:r w:rsidRPr="00AD460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521,Устав, основные профессиональные образовательные </w:t>
      </w:r>
      <w:r w:rsidRPr="00AD460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программы начального и среднего профессионального образования и, в их </w:t>
      </w:r>
      <w:r w:rsidRPr="00AD460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рамках, федеральные государственные образовательные стандарты НПО и СПО, в </w:t>
      </w:r>
      <w:r w:rsidRPr="00AD460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целях обеспечения единства требований к оценке сформированности </w:t>
      </w:r>
      <w:r w:rsidRPr="00AD460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профессиональных компетенций, повышения качества профессионального </w:t>
      </w:r>
      <w:r w:rsidRPr="00AD4608">
        <w:rPr>
          <w:rFonts w:ascii="Times New Roman" w:eastAsia="Times New Roman" w:hAnsi="Times New Roman" w:cs="Times New Roman"/>
          <w:sz w:val="28"/>
          <w:szCs w:val="28"/>
        </w:rPr>
        <w:t>образования, организации образовательного процесса</w:t>
      </w:r>
    </w:p>
    <w:p w:rsidR="00AD4608" w:rsidRDefault="00AD4608" w:rsidP="00EB5670">
      <w:pPr>
        <w:shd w:val="clear" w:color="auto" w:fill="FFFFFF"/>
        <w:spacing w:after="0" w:line="240" w:lineRule="auto"/>
        <w:ind w:right="283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4608" w:rsidRPr="00AD4608" w:rsidRDefault="00AD4608" w:rsidP="00EB5670">
      <w:pPr>
        <w:shd w:val="clear" w:color="auto" w:fill="FFFFFF"/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608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AD4608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AD4608" w:rsidRPr="00AD4608" w:rsidRDefault="00AD4608" w:rsidP="00EB5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1.1.</w:t>
      </w:r>
      <w:r w:rsidRPr="00AD460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Настоящее положение, регламентирует порядок разработки и </w:t>
      </w:r>
      <w:r w:rsidRPr="00AD4608">
        <w:rPr>
          <w:rFonts w:ascii="Times New Roman" w:eastAsia="Times New Roman" w:hAnsi="Times New Roman" w:cs="Times New Roman"/>
          <w:spacing w:val="-9"/>
          <w:sz w:val="28"/>
          <w:szCs w:val="28"/>
        </w:rPr>
        <w:t>структуру контрольно-оценочных средств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D460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(далее КОС) при проведении итоговой </w:t>
      </w:r>
      <w:r w:rsidRPr="00AD460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аттестации по профессиональному модулю (промежуточной аттестации по </w:t>
      </w:r>
      <w:r w:rsidRPr="00AD4608">
        <w:rPr>
          <w:rFonts w:ascii="Times New Roman" w:eastAsia="Times New Roman" w:hAnsi="Times New Roman" w:cs="Times New Roman"/>
          <w:sz w:val="28"/>
          <w:szCs w:val="28"/>
        </w:rPr>
        <w:t>ОПОП).</w:t>
      </w:r>
    </w:p>
    <w:p w:rsidR="00AD4608" w:rsidRPr="00AD4608" w:rsidRDefault="00AD4608" w:rsidP="00EB5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1.2.</w:t>
      </w:r>
      <w:r w:rsidRPr="00AD460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Комплект контрольно-оценочных средств направлен на обеспечение </w:t>
      </w:r>
      <w:r w:rsidRPr="00AD460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обучающихся/студентов образовательного учреждения качественным </w:t>
      </w:r>
      <w:r w:rsidRPr="00AD4608">
        <w:rPr>
          <w:rFonts w:ascii="Times New Roman" w:eastAsia="Times New Roman" w:hAnsi="Times New Roman" w:cs="Times New Roman"/>
          <w:sz w:val="28"/>
          <w:szCs w:val="28"/>
        </w:rPr>
        <w:t>профессиональным образованием.</w:t>
      </w:r>
    </w:p>
    <w:p w:rsidR="00AD4608" w:rsidRPr="00AD4608" w:rsidRDefault="00AD4608" w:rsidP="00EB5670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1.3. </w:t>
      </w:r>
      <w:r w:rsidRPr="00AD460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Комплект контрольно-оценочных средств обеспечивает контроль освоения знаний, умений, практического опыта, сформированности компетенций </w:t>
      </w:r>
      <w:r w:rsidRPr="00AD4608">
        <w:rPr>
          <w:rFonts w:ascii="Times New Roman" w:eastAsia="Times New Roman" w:hAnsi="Times New Roman" w:cs="Times New Roman"/>
          <w:sz w:val="28"/>
          <w:szCs w:val="28"/>
        </w:rPr>
        <w:t>и вида профессиональной деятельности в целом.</w:t>
      </w:r>
    </w:p>
    <w:p w:rsidR="00AD4608" w:rsidRPr="00AD4608" w:rsidRDefault="00AD4608" w:rsidP="00EB5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1.4. </w:t>
      </w:r>
      <w:r w:rsidRPr="00AD460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Комплект контрольно-оценочных средств разрабатывается для </w:t>
      </w:r>
      <w:r w:rsidRPr="00AD4608">
        <w:rPr>
          <w:rFonts w:ascii="Times New Roman" w:eastAsia="Times New Roman" w:hAnsi="Times New Roman" w:cs="Times New Roman"/>
          <w:sz w:val="28"/>
          <w:szCs w:val="28"/>
        </w:rPr>
        <w:t>каждого вида профессиональной деятельности.</w:t>
      </w:r>
    </w:p>
    <w:p w:rsidR="00AD4608" w:rsidRPr="00AD4608" w:rsidRDefault="00AD4608" w:rsidP="00EB5670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608">
        <w:rPr>
          <w:rFonts w:ascii="Times New Roman" w:hAnsi="Times New Roman" w:cs="Times New Roman"/>
          <w:spacing w:val="-1"/>
          <w:sz w:val="28"/>
          <w:szCs w:val="28"/>
        </w:rPr>
        <w:t>1.</w:t>
      </w:r>
      <w:r>
        <w:rPr>
          <w:rFonts w:ascii="Times New Roman" w:hAnsi="Times New Roman" w:cs="Times New Roman"/>
          <w:spacing w:val="-1"/>
          <w:sz w:val="28"/>
          <w:szCs w:val="28"/>
        </w:rPr>
        <w:t>5</w:t>
      </w:r>
      <w:r w:rsidRPr="00AD4608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AD4608">
        <w:rPr>
          <w:rFonts w:ascii="Times New Roman" w:eastAsia="Times New Roman" w:hAnsi="Times New Roman" w:cs="Times New Roman"/>
          <w:spacing w:val="-12"/>
          <w:sz w:val="28"/>
          <w:szCs w:val="28"/>
        </w:rPr>
        <w:t>Комплект контрольно-оценочных средств является составной частью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AD4608">
        <w:rPr>
          <w:rFonts w:ascii="Times New Roman" w:eastAsia="Times New Roman" w:hAnsi="Times New Roman" w:cs="Times New Roman"/>
          <w:sz w:val="28"/>
          <w:szCs w:val="28"/>
        </w:rPr>
        <w:t>основной профессиональной образовательной программы.</w:t>
      </w:r>
    </w:p>
    <w:p w:rsidR="00AD4608" w:rsidRPr="00AD4608" w:rsidRDefault="00AD4608" w:rsidP="00EB5670">
      <w:pPr>
        <w:shd w:val="clear" w:color="auto" w:fill="FFFFFF"/>
        <w:tabs>
          <w:tab w:val="left" w:pos="1531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608">
        <w:rPr>
          <w:rFonts w:ascii="Times New Roman" w:hAnsi="Times New Roman" w:cs="Times New Roman"/>
          <w:spacing w:val="-1"/>
          <w:sz w:val="28"/>
          <w:szCs w:val="28"/>
        </w:rPr>
        <w:t>1.</w:t>
      </w:r>
      <w:r>
        <w:rPr>
          <w:rFonts w:ascii="Times New Roman" w:hAnsi="Times New Roman" w:cs="Times New Roman"/>
          <w:spacing w:val="-1"/>
          <w:sz w:val="28"/>
          <w:szCs w:val="28"/>
        </w:rPr>
        <w:t>6</w:t>
      </w:r>
      <w:r w:rsidRPr="00AD4608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AD4608">
        <w:rPr>
          <w:rFonts w:ascii="Times New Roman" w:eastAsia="Times New Roman" w:hAnsi="Times New Roman" w:cs="Times New Roman"/>
          <w:spacing w:val="-9"/>
          <w:sz w:val="28"/>
          <w:szCs w:val="28"/>
        </w:rPr>
        <w:t>Непосредственное участие в разработке контрольно-оценочных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D4608">
        <w:rPr>
          <w:rFonts w:ascii="Times New Roman" w:eastAsia="Times New Roman" w:hAnsi="Times New Roman" w:cs="Times New Roman"/>
          <w:sz w:val="28"/>
          <w:szCs w:val="28"/>
        </w:rPr>
        <w:t>средств принимают заинтересованные работодатели.</w:t>
      </w:r>
    </w:p>
    <w:p w:rsidR="00AD4608" w:rsidRPr="00AD4608" w:rsidRDefault="00AD4608" w:rsidP="00EB5670">
      <w:pPr>
        <w:shd w:val="clear" w:color="auto" w:fill="FFFFFF"/>
        <w:tabs>
          <w:tab w:val="left" w:pos="1608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608">
        <w:rPr>
          <w:rFonts w:ascii="Times New Roman" w:hAnsi="Times New Roman" w:cs="Times New Roman"/>
          <w:spacing w:val="-1"/>
          <w:sz w:val="28"/>
          <w:szCs w:val="28"/>
        </w:rPr>
        <w:t>1.</w:t>
      </w:r>
      <w:r>
        <w:rPr>
          <w:rFonts w:ascii="Times New Roman" w:hAnsi="Times New Roman" w:cs="Times New Roman"/>
          <w:spacing w:val="-1"/>
          <w:sz w:val="28"/>
          <w:szCs w:val="28"/>
        </w:rPr>
        <w:t>7</w:t>
      </w:r>
      <w:r w:rsidRPr="00AD4608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AD4608">
        <w:rPr>
          <w:rFonts w:ascii="Times New Roman" w:eastAsia="Times New Roman" w:hAnsi="Times New Roman" w:cs="Times New Roman"/>
          <w:spacing w:val="-10"/>
          <w:sz w:val="28"/>
          <w:szCs w:val="28"/>
        </w:rPr>
        <w:t>Комплект контрольно-оценочных средств согласовывается с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AD4608">
        <w:rPr>
          <w:rFonts w:ascii="Times New Roman" w:eastAsia="Times New Roman" w:hAnsi="Times New Roman" w:cs="Times New Roman"/>
          <w:spacing w:val="-14"/>
          <w:sz w:val="28"/>
          <w:szCs w:val="28"/>
        </w:rPr>
        <w:t>работодателем и утверждается в установленном в ОУ порядке.</w:t>
      </w:r>
    </w:p>
    <w:p w:rsidR="00AD4608" w:rsidRPr="00AD4608" w:rsidRDefault="00AD4608" w:rsidP="00EB5670">
      <w:pPr>
        <w:shd w:val="clear" w:color="auto" w:fill="FFFFFF"/>
        <w:tabs>
          <w:tab w:val="left" w:pos="1829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608">
        <w:rPr>
          <w:rFonts w:ascii="Times New Roman" w:hAnsi="Times New Roman" w:cs="Times New Roman"/>
          <w:spacing w:val="-1"/>
          <w:sz w:val="28"/>
          <w:szCs w:val="28"/>
        </w:rPr>
        <w:t>1.</w:t>
      </w:r>
      <w:r>
        <w:rPr>
          <w:rFonts w:ascii="Times New Roman" w:hAnsi="Times New Roman" w:cs="Times New Roman"/>
          <w:spacing w:val="-1"/>
          <w:sz w:val="28"/>
          <w:szCs w:val="28"/>
        </w:rPr>
        <w:t>8</w:t>
      </w:r>
      <w:r w:rsidRPr="00AD4608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AD4608">
        <w:rPr>
          <w:rFonts w:ascii="Times New Roman" w:eastAsia="Times New Roman" w:hAnsi="Times New Roman" w:cs="Times New Roman"/>
          <w:spacing w:val="-2"/>
          <w:sz w:val="28"/>
          <w:szCs w:val="28"/>
        </w:rPr>
        <w:t>Содержание комплекта контрольно-оценочных средств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D4608">
        <w:rPr>
          <w:rFonts w:ascii="Times New Roman" w:eastAsia="Times New Roman" w:hAnsi="Times New Roman" w:cs="Times New Roman"/>
          <w:sz w:val="28"/>
          <w:szCs w:val="28"/>
        </w:rPr>
        <w:t>корректируется и переутверждается ежегодно.</w:t>
      </w:r>
    </w:p>
    <w:p w:rsidR="00AD4608" w:rsidRDefault="00AD4608" w:rsidP="00EB5670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4608" w:rsidRPr="00AD4608" w:rsidRDefault="00AD4608" w:rsidP="00EB5670">
      <w:pPr>
        <w:shd w:val="clear" w:color="auto" w:fill="FFFFFF"/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608">
        <w:rPr>
          <w:rFonts w:ascii="Times New Roman" w:hAnsi="Times New Roman" w:cs="Times New Roman"/>
          <w:b/>
          <w:bCs/>
          <w:sz w:val="28"/>
          <w:szCs w:val="28"/>
        </w:rPr>
        <w:t xml:space="preserve">2.      </w:t>
      </w:r>
      <w:r w:rsidRPr="00AD4608">
        <w:rPr>
          <w:rFonts w:ascii="Times New Roman" w:eastAsia="Times New Roman" w:hAnsi="Times New Roman" w:cs="Times New Roman"/>
          <w:b/>
          <w:sz w:val="28"/>
          <w:szCs w:val="28"/>
        </w:rPr>
        <w:t>Структура комплекта контрольно</w:t>
      </w:r>
      <w:r w:rsidRPr="00AD460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AD4608">
        <w:rPr>
          <w:rFonts w:ascii="Times New Roman" w:eastAsia="Times New Roman" w:hAnsi="Times New Roman" w:cs="Times New Roman"/>
          <w:b/>
          <w:sz w:val="28"/>
          <w:szCs w:val="28"/>
        </w:rPr>
        <w:t>оценочныхсредств</w:t>
      </w:r>
    </w:p>
    <w:p w:rsidR="00AD4608" w:rsidRPr="00AD4608" w:rsidRDefault="00AD4608" w:rsidP="00EB5670">
      <w:pPr>
        <w:shd w:val="clear" w:color="auto" w:fill="FFFFFF"/>
        <w:tabs>
          <w:tab w:val="left" w:pos="1344"/>
        </w:tabs>
        <w:spacing w:after="0" w:line="240" w:lineRule="auto"/>
        <w:ind w:right="283" w:firstLine="567"/>
        <w:rPr>
          <w:rFonts w:ascii="Times New Roman" w:hAnsi="Times New Roman" w:cs="Times New Roman"/>
          <w:sz w:val="28"/>
          <w:szCs w:val="28"/>
        </w:rPr>
      </w:pPr>
      <w:r w:rsidRPr="00AD4608">
        <w:rPr>
          <w:rFonts w:ascii="Times New Roman" w:hAnsi="Times New Roman" w:cs="Times New Roman"/>
          <w:sz w:val="28"/>
          <w:szCs w:val="28"/>
        </w:rPr>
        <w:t>2.1.</w:t>
      </w:r>
      <w:r w:rsidRPr="00AD4608">
        <w:rPr>
          <w:rFonts w:ascii="Times New Roman" w:hAnsi="Times New Roman" w:cs="Times New Roman"/>
          <w:sz w:val="28"/>
          <w:szCs w:val="28"/>
        </w:rPr>
        <w:tab/>
      </w:r>
      <w:r w:rsidRPr="00AD4608">
        <w:rPr>
          <w:rFonts w:ascii="Times New Roman" w:eastAsia="Times New Roman" w:hAnsi="Times New Roman" w:cs="Times New Roman"/>
          <w:spacing w:val="-12"/>
          <w:sz w:val="28"/>
          <w:szCs w:val="28"/>
        </w:rPr>
        <w:t>Комплект контрольно-оценочных средств имеет следующие разделы:</w:t>
      </w:r>
    </w:p>
    <w:p w:rsidR="00AD4608" w:rsidRPr="00AD4608" w:rsidRDefault="00AD4608" w:rsidP="00EB5670">
      <w:pPr>
        <w:widowControl w:val="0"/>
        <w:numPr>
          <w:ilvl w:val="0"/>
          <w:numId w:val="3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AD4608">
        <w:rPr>
          <w:rFonts w:ascii="Times New Roman" w:eastAsia="Times New Roman" w:hAnsi="Times New Roman" w:cs="Times New Roman"/>
          <w:spacing w:val="-13"/>
          <w:sz w:val="28"/>
          <w:szCs w:val="28"/>
        </w:rPr>
        <w:t>Общие положения.</w:t>
      </w:r>
    </w:p>
    <w:p w:rsidR="00AD4608" w:rsidRPr="00AD4608" w:rsidRDefault="00AD4608" w:rsidP="00EB5670">
      <w:pPr>
        <w:widowControl w:val="0"/>
        <w:numPr>
          <w:ilvl w:val="0"/>
          <w:numId w:val="3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AD4608">
        <w:rPr>
          <w:rFonts w:ascii="Times New Roman" w:eastAsia="Times New Roman" w:hAnsi="Times New Roman" w:cs="Times New Roman"/>
          <w:spacing w:val="-15"/>
          <w:sz w:val="28"/>
          <w:szCs w:val="28"/>
        </w:rPr>
        <w:t>Результаты освоения модуля, подлежащие проверке.</w:t>
      </w:r>
    </w:p>
    <w:p w:rsidR="00AD4608" w:rsidRPr="00AD4608" w:rsidRDefault="00AD4608" w:rsidP="00EB5670">
      <w:pPr>
        <w:shd w:val="clear" w:color="auto" w:fill="FFFFFF"/>
        <w:tabs>
          <w:tab w:val="left" w:pos="1709"/>
        </w:tabs>
        <w:spacing w:after="0" w:line="240" w:lineRule="auto"/>
        <w:ind w:right="283" w:firstLine="567"/>
        <w:rPr>
          <w:rFonts w:ascii="Times New Roman" w:hAnsi="Times New Roman" w:cs="Times New Roman"/>
          <w:sz w:val="28"/>
          <w:szCs w:val="28"/>
        </w:rPr>
      </w:pPr>
      <w:r w:rsidRPr="00AD4608">
        <w:rPr>
          <w:rFonts w:ascii="Times New Roman" w:hAnsi="Times New Roman" w:cs="Times New Roman"/>
          <w:spacing w:val="-2"/>
          <w:sz w:val="28"/>
          <w:szCs w:val="28"/>
        </w:rPr>
        <w:t>2.1.3.</w:t>
      </w:r>
      <w:r w:rsidRPr="00AD460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Формы контроля и оценивания элементов профессионального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D4608">
        <w:rPr>
          <w:rFonts w:ascii="Times New Roman" w:eastAsia="Times New Roman" w:hAnsi="Times New Roman" w:cs="Times New Roman"/>
          <w:sz w:val="28"/>
          <w:szCs w:val="28"/>
        </w:rPr>
        <w:t>модуля.</w:t>
      </w:r>
    </w:p>
    <w:p w:rsidR="00AD4608" w:rsidRPr="00AD4608" w:rsidRDefault="00AD4608" w:rsidP="00EB5670">
      <w:pPr>
        <w:widowControl w:val="0"/>
        <w:numPr>
          <w:ilvl w:val="0"/>
          <w:numId w:val="4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AD4608">
        <w:rPr>
          <w:rFonts w:ascii="Times New Roman" w:eastAsia="Times New Roman" w:hAnsi="Times New Roman" w:cs="Times New Roman"/>
          <w:spacing w:val="-13"/>
          <w:sz w:val="28"/>
          <w:szCs w:val="28"/>
        </w:rPr>
        <w:t>Оценка освоения теоретического курса профессионального модуля.</w:t>
      </w:r>
    </w:p>
    <w:p w:rsidR="00AD4608" w:rsidRPr="00AD4608" w:rsidRDefault="00AD4608" w:rsidP="00EB5670">
      <w:pPr>
        <w:widowControl w:val="0"/>
        <w:numPr>
          <w:ilvl w:val="0"/>
          <w:numId w:val="4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AD4608">
        <w:rPr>
          <w:rFonts w:ascii="Times New Roman" w:eastAsia="Times New Roman" w:hAnsi="Times New Roman" w:cs="Times New Roman"/>
          <w:spacing w:val="-11"/>
          <w:sz w:val="28"/>
          <w:szCs w:val="28"/>
        </w:rPr>
        <w:t>Оценка по учебной и производственной практике.</w:t>
      </w:r>
    </w:p>
    <w:p w:rsidR="00AD4608" w:rsidRPr="00AD4608" w:rsidRDefault="00AD4608" w:rsidP="00EB5670">
      <w:pPr>
        <w:widowControl w:val="0"/>
        <w:numPr>
          <w:ilvl w:val="0"/>
          <w:numId w:val="4"/>
        </w:numPr>
        <w:shd w:val="clear" w:color="auto" w:fill="FFFFFF"/>
        <w:tabs>
          <w:tab w:val="left" w:pos="1555"/>
          <w:tab w:val="left" w:pos="5318"/>
          <w:tab w:val="left" w:pos="7526"/>
          <w:tab w:val="left" w:pos="8856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AD4608">
        <w:rPr>
          <w:rFonts w:ascii="Times New Roman" w:eastAsia="Times New Roman" w:hAnsi="Times New Roman" w:cs="Times New Roman"/>
          <w:spacing w:val="-13"/>
          <w:sz w:val="28"/>
          <w:szCs w:val="28"/>
        </w:rPr>
        <w:t>Контрольно-оценочные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AD4608">
        <w:rPr>
          <w:rFonts w:ascii="Times New Roman" w:eastAsia="Times New Roman" w:hAnsi="Times New Roman" w:cs="Times New Roman"/>
          <w:spacing w:val="-21"/>
          <w:sz w:val="28"/>
          <w:szCs w:val="28"/>
        </w:rPr>
        <w:t>материалы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AD4608">
        <w:rPr>
          <w:rFonts w:ascii="Times New Roman" w:eastAsia="Times New Roman" w:hAnsi="Times New Roman" w:cs="Times New Roman"/>
          <w:spacing w:val="-24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AD4608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экзамена </w:t>
      </w:r>
      <w:r w:rsidRPr="00AD4608">
        <w:rPr>
          <w:rFonts w:ascii="Times New Roman" w:eastAsia="Times New Roman" w:hAnsi="Times New Roman" w:cs="Times New Roman"/>
          <w:sz w:val="28"/>
          <w:szCs w:val="28"/>
        </w:rPr>
        <w:t>(квалификационного).</w:t>
      </w:r>
    </w:p>
    <w:p w:rsidR="00AD4608" w:rsidRPr="00AD4608" w:rsidRDefault="00AD4608" w:rsidP="00EB5670">
      <w:pPr>
        <w:widowControl w:val="0"/>
        <w:numPr>
          <w:ilvl w:val="0"/>
          <w:numId w:val="5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D4608">
        <w:rPr>
          <w:rFonts w:ascii="Times New Roman" w:eastAsia="Times New Roman" w:hAnsi="Times New Roman" w:cs="Times New Roman"/>
          <w:spacing w:val="-14"/>
          <w:sz w:val="28"/>
          <w:szCs w:val="28"/>
        </w:rPr>
        <w:lastRenderedPageBreak/>
        <w:t xml:space="preserve">Разработка комплекта контрольно-оценочных средств осуществляется </w:t>
      </w:r>
      <w:r w:rsidRPr="00AD460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на основе макета, согласованного с заинтересованными работодателями, </w:t>
      </w:r>
      <w:r w:rsidRPr="00AD46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рассмотренного на заседании методического совета и утвержденного </w:t>
      </w:r>
      <w:r w:rsidRPr="00AD4608">
        <w:rPr>
          <w:rFonts w:ascii="Times New Roman" w:eastAsia="Times New Roman" w:hAnsi="Times New Roman" w:cs="Times New Roman"/>
          <w:sz w:val="28"/>
          <w:szCs w:val="28"/>
        </w:rPr>
        <w:t>руководителем образовательного учреждения</w:t>
      </w:r>
      <w:r w:rsidRPr="00AD460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D4608" w:rsidRPr="00AD4608" w:rsidRDefault="00AD4608" w:rsidP="00EB5670">
      <w:pPr>
        <w:widowControl w:val="0"/>
        <w:numPr>
          <w:ilvl w:val="0"/>
          <w:numId w:val="5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AD4608">
        <w:rPr>
          <w:rFonts w:ascii="Times New Roman" w:eastAsia="Times New Roman" w:hAnsi="Times New Roman" w:cs="Times New Roman"/>
          <w:spacing w:val="-14"/>
          <w:sz w:val="28"/>
          <w:szCs w:val="28"/>
        </w:rPr>
        <w:t>Содержание разделов комплекта отражено в приложении № 1.</w:t>
      </w:r>
    </w:p>
    <w:p w:rsidR="00EB5670" w:rsidRDefault="00EB5670" w:rsidP="00EB5670">
      <w:pPr>
        <w:shd w:val="clear" w:color="auto" w:fill="FFFFFF"/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670" w:rsidRDefault="00EB5670" w:rsidP="00EB5670">
      <w:pPr>
        <w:shd w:val="clear" w:color="auto" w:fill="FFFFFF"/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670" w:rsidRDefault="00EB5670" w:rsidP="00EB5670">
      <w:pPr>
        <w:shd w:val="clear" w:color="auto" w:fill="FFFFFF"/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608" w:rsidRPr="00AD4608" w:rsidRDefault="00EB5670" w:rsidP="00EB5670">
      <w:pPr>
        <w:shd w:val="clear" w:color="auto" w:fill="FFFFFF"/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608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AD4608">
        <w:rPr>
          <w:rFonts w:ascii="Times New Roman" w:eastAsia="Times New Roman" w:hAnsi="Times New Roman" w:cs="Times New Roman"/>
          <w:b/>
          <w:sz w:val="28"/>
          <w:szCs w:val="28"/>
        </w:rPr>
        <w:t>Порядок разработки комплекта контрольно</w:t>
      </w:r>
      <w:r w:rsidRPr="00AD460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AD4608">
        <w:rPr>
          <w:rFonts w:ascii="Times New Roman" w:eastAsia="Times New Roman" w:hAnsi="Times New Roman" w:cs="Times New Roman"/>
          <w:b/>
          <w:sz w:val="28"/>
          <w:szCs w:val="28"/>
        </w:rPr>
        <w:t>оценочных средств</w:t>
      </w:r>
    </w:p>
    <w:p w:rsidR="00AD4608" w:rsidRPr="00AD4608" w:rsidRDefault="00AD4608" w:rsidP="00EB5670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608">
        <w:rPr>
          <w:rFonts w:ascii="Times New Roman" w:hAnsi="Times New Roman" w:cs="Times New Roman"/>
          <w:spacing w:val="-8"/>
          <w:sz w:val="28"/>
          <w:szCs w:val="28"/>
        </w:rPr>
        <w:t xml:space="preserve">3.1. </w:t>
      </w:r>
      <w:r w:rsidRPr="00AD460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 разработке комплекта контрольно-оценочных средств принимают участие преподаватели, мастера п/о, старшие мастера, представители </w:t>
      </w:r>
      <w:r w:rsidRPr="00AD4608">
        <w:rPr>
          <w:rFonts w:ascii="Times New Roman" w:eastAsia="Times New Roman" w:hAnsi="Times New Roman" w:cs="Times New Roman"/>
          <w:sz w:val="28"/>
          <w:szCs w:val="28"/>
        </w:rPr>
        <w:t>заинтересованного работодателя:</w:t>
      </w:r>
    </w:p>
    <w:p w:rsidR="00AD4608" w:rsidRPr="00AD4608" w:rsidRDefault="00AD4608" w:rsidP="00EB5670">
      <w:pPr>
        <w:shd w:val="clear" w:color="auto" w:fill="FFFFFF"/>
        <w:tabs>
          <w:tab w:val="left" w:pos="1656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608">
        <w:rPr>
          <w:rFonts w:ascii="Times New Roman" w:hAnsi="Times New Roman" w:cs="Times New Roman"/>
          <w:spacing w:val="-2"/>
          <w:sz w:val="28"/>
          <w:szCs w:val="28"/>
        </w:rPr>
        <w:t>3.1.1.</w:t>
      </w:r>
      <w:r w:rsidR="00EB5670" w:rsidRPr="00AD460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AD4608">
        <w:rPr>
          <w:rFonts w:ascii="Times New Roman" w:eastAsia="Times New Roman" w:hAnsi="Times New Roman" w:cs="Times New Roman"/>
          <w:spacing w:val="-12"/>
          <w:sz w:val="28"/>
          <w:szCs w:val="28"/>
        </w:rPr>
        <w:t>Задания раздела 3 КОС разрабатывают преподаватели, ведущие</w:t>
      </w:r>
      <w:r w:rsidR="00EB567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AD4608">
        <w:rPr>
          <w:rFonts w:ascii="Times New Roman" w:eastAsia="Times New Roman" w:hAnsi="Times New Roman" w:cs="Times New Roman"/>
          <w:spacing w:val="-13"/>
          <w:sz w:val="28"/>
          <w:szCs w:val="28"/>
        </w:rPr>
        <w:t>МДК, совместно с представителями заинтересованных работодателей на основе</w:t>
      </w:r>
      <w:r w:rsidR="00EB567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AD4608">
        <w:rPr>
          <w:rFonts w:ascii="Times New Roman" w:eastAsia="Times New Roman" w:hAnsi="Times New Roman" w:cs="Times New Roman"/>
          <w:spacing w:val="-14"/>
          <w:sz w:val="28"/>
          <w:szCs w:val="28"/>
        </w:rPr>
        <w:t>требований ФГОС к знаниям и умениям и программы профессионального модуля.</w:t>
      </w:r>
    </w:p>
    <w:p w:rsidR="00AD4608" w:rsidRPr="00AD4608" w:rsidRDefault="00AD4608" w:rsidP="00EB5670">
      <w:pPr>
        <w:shd w:val="clear" w:color="auto" w:fill="FFFFFF"/>
        <w:tabs>
          <w:tab w:val="left" w:pos="1901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608">
        <w:rPr>
          <w:rFonts w:ascii="Times New Roman" w:hAnsi="Times New Roman" w:cs="Times New Roman"/>
          <w:spacing w:val="-2"/>
          <w:sz w:val="28"/>
          <w:szCs w:val="28"/>
        </w:rPr>
        <w:t>3.1.2.</w:t>
      </w:r>
      <w:r w:rsidR="00EB5670" w:rsidRPr="00AD460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D4608">
        <w:rPr>
          <w:rFonts w:ascii="Times New Roman" w:eastAsia="Times New Roman" w:hAnsi="Times New Roman" w:cs="Times New Roman"/>
          <w:spacing w:val="-3"/>
          <w:sz w:val="28"/>
          <w:szCs w:val="28"/>
        </w:rPr>
        <w:t>Содержание раздела 4 КОС формируется мастерами</w:t>
      </w:r>
      <w:r w:rsidR="00EB56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D4608">
        <w:rPr>
          <w:rFonts w:ascii="Times New Roman" w:eastAsia="Times New Roman" w:hAnsi="Times New Roman" w:cs="Times New Roman"/>
          <w:spacing w:val="-10"/>
          <w:sz w:val="28"/>
          <w:szCs w:val="28"/>
        </w:rPr>
        <w:t>производственного обучения под руководством старшего мастера совместно с</w:t>
      </w:r>
      <w:r w:rsidR="00EB567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AD4608">
        <w:rPr>
          <w:rFonts w:ascii="Times New Roman" w:eastAsia="Times New Roman" w:hAnsi="Times New Roman" w:cs="Times New Roman"/>
          <w:spacing w:val="-16"/>
          <w:sz w:val="28"/>
          <w:szCs w:val="28"/>
        </w:rPr>
        <w:t>заинтересованными работодателями на основании программы профессионального</w:t>
      </w:r>
      <w:r w:rsidR="00EB567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AD4608">
        <w:rPr>
          <w:rFonts w:ascii="Times New Roman" w:eastAsia="Times New Roman" w:hAnsi="Times New Roman" w:cs="Times New Roman"/>
          <w:sz w:val="28"/>
          <w:szCs w:val="28"/>
        </w:rPr>
        <w:t xml:space="preserve">модуля и требований к умениям и </w:t>
      </w:r>
      <w:r w:rsidR="00EB5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4608">
        <w:rPr>
          <w:rFonts w:ascii="Times New Roman" w:eastAsia="Times New Roman" w:hAnsi="Times New Roman" w:cs="Times New Roman"/>
          <w:sz w:val="28"/>
          <w:szCs w:val="28"/>
        </w:rPr>
        <w:t>практическому опыту.</w:t>
      </w:r>
      <w:r w:rsidR="00EB5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4608" w:rsidRPr="00AD4608" w:rsidRDefault="00AD4608" w:rsidP="00EB5670">
      <w:pPr>
        <w:shd w:val="clear" w:color="auto" w:fill="FFFFFF"/>
        <w:tabs>
          <w:tab w:val="left" w:pos="1608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608">
        <w:rPr>
          <w:rFonts w:ascii="Times New Roman" w:hAnsi="Times New Roman" w:cs="Times New Roman"/>
          <w:spacing w:val="-2"/>
          <w:sz w:val="28"/>
          <w:szCs w:val="28"/>
        </w:rPr>
        <w:t>3.1.3.</w:t>
      </w:r>
      <w:r w:rsidRPr="00AD4608">
        <w:rPr>
          <w:rFonts w:ascii="Times New Roman" w:eastAsia="Times New Roman" w:hAnsi="Times New Roman" w:cs="Times New Roman"/>
          <w:spacing w:val="-15"/>
          <w:sz w:val="28"/>
          <w:szCs w:val="28"/>
        </w:rPr>
        <w:t>Задания и содержание раздела 5 КОС разрабатываются мастерами</w:t>
      </w:r>
      <w:r w:rsidR="00EB567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AD4608">
        <w:rPr>
          <w:rFonts w:ascii="Times New Roman" w:eastAsia="Times New Roman" w:hAnsi="Times New Roman" w:cs="Times New Roman"/>
          <w:spacing w:val="-10"/>
          <w:sz w:val="28"/>
          <w:szCs w:val="28"/>
        </w:rPr>
        <w:t>производственного обучения под руководством старшего мастера совместно с</w:t>
      </w:r>
      <w:r w:rsidR="00EB567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AD4608">
        <w:rPr>
          <w:rFonts w:ascii="Times New Roman" w:eastAsia="Times New Roman" w:hAnsi="Times New Roman" w:cs="Times New Roman"/>
          <w:spacing w:val="-13"/>
          <w:sz w:val="28"/>
          <w:szCs w:val="28"/>
        </w:rPr>
        <w:t>заинтересованными работодателями на основе требований квалификационной</w:t>
      </w:r>
      <w:r w:rsidR="00EB567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AD4608">
        <w:rPr>
          <w:rFonts w:ascii="Times New Roman" w:eastAsia="Times New Roman" w:hAnsi="Times New Roman" w:cs="Times New Roman"/>
          <w:spacing w:val="-9"/>
          <w:sz w:val="28"/>
          <w:szCs w:val="28"/>
        </w:rPr>
        <w:t>характеристики и ФГОС к умениям и практическому опыту.</w:t>
      </w:r>
    </w:p>
    <w:p w:rsidR="001B7E63" w:rsidRDefault="001B7E63" w:rsidP="00AD4608">
      <w:pPr>
        <w:ind w:firstLine="567"/>
      </w:pPr>
    </w:p>
    <w:p w:rsidR="001B7E63" w:rsidRPr="001B7E63" w:rsidRDefault="001B7E63" w:rsidP="001B7E63"/>
    <w:p w:rsidR="001B7E63" w:rsidRPr="001B7E63" w:rsidRDefault="001B7E63" w:rsidP="001B7E63"/>
    <w:p w:rsidR="001B7E63" w:rsidRPr="001B7E63" w:rsidRDefault="001B7E63" w:rsidP="001B7E63"/>
    <w:p w:rsidR="001B7E63" w:rsidRPr="001B7E63" w:rsidRDefault="001B7E63" w:rsidP="001B7E63"/>
    <w:p w:rsidR="001B7E63" w:rsidRPr="001B7E63" w:rsidRDefault="001B7E63" w:rsidP="001B7E63"/>
    <w:p w:rsidR="001B7E63" w:rsidRPr="001B7E63" w:rsidRDefault="001B7E63" w:rsidP="001B7E63"/>
    <w:p w:rsidR="001B7E63" w:rsidRPr="001B7E63" w:rsidRDefault="001B7E63" w:rsidP="001B7E63"/>
    <w:p w:rsidR="001B7E63" w:rsidRPr="001B7E63" w:rsidRDefault="001B7E63" w:rsidP="001B7E63"/>
    <w:p w:rsidR="001B7E63" w:rsidRPr="001B7E63" w:rsidRDefault="001B7E63" w:rsidP="001B7E63"/>
    <w:p w:rsidR="001B7E63" w:rsidRPr="001B7E63" w:rsidRDefault="001B7E63" w:rsidP="001B7E63"/>
    <w:p w:rsidR="001B7E63" w:rsidRPr="001B7E63" w:rsidRDefault="001B7E63" w:rsidP="001B7E63"/>
    <w:p w:rsidR="001B7E63" w:rsidRPr="001B7E63" w:rsidRDefault="001B7E63" w:rsidP="001B7E63"/>
    <w:p w:rsidR="001B7E63" w:rsidRPr="001B7E63" w:rsidRDefault="001B7E63" w:rsidP="001B7E63"/>
    <w:p w:rsidR="001B7E63" w:rsidRPr="001B7E63" w:rsidRDefault="001B7E63" w:rsidP="001B7E63"/>
    <w:p w:rsidR="001B7E63" w:rsidRPr="001B7E63" w:rsidRDefault="001B7E63" w:rsidP="001B7E63"/>
    <w:p w:rsidR="00180BB6" w:rsidRPr="00E93493" w:rsidRDefault="00180BB6" w:rsidP="00180BB6">
      <w:pPr>
        <w:shd w:val="clear" w:color="auto" w:fill="FFFFFF"/>
        <w:spacing w:after="0" w:line="240" w:lineRule="auto"/>
        <w:ind w:left="5529" w:right="-1182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E9349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УТВЕРЖДЕНО</w:t>
      </w:r>
    </w:p>
    <w:p w:rsidR="00180BB6" w:rsidRPr="00E93493" w:rsidRDefault="00180BB6" w:rsidP="00180BB6">
      <w:pPr>
        <w:shd w:val="clear" w:color="auto" w:fill="FFFFFF"/>
        <w:spacing w:after="0" w:line="240" w:lineRule="auto"/>
        <w:ind w:left="5529" w:right="-1182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</w:pPr>
      <w:r w:rsidRPr="00E9349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приказом директора</w:t>
      </w:r>
    </w:p>
    <w:p w:rsidR="00180BB6" w:rsidRPr="00E93493" w:rsidRDefault="00180BB6" w:rsidP="00180BB6">
      <w:pPr>
        <w:shd w:val="clear" w:color="auto" w:fill="FFFFFF"/>
        <w:spacing w:after="0" w:line="240" w:lineRule="auto"/>
        <w:ind w:left="5529" w:right="-118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E9349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ГБОУ СПО </w:t>
      </w:r>
      <w:r w:rsidRPr="00E934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«Суражский  </w:t>
      </w:r>
    </w:p>
    <w:p w:rsidR="00180BB6" w:rsidRPr="00E93493" w:rsidRDefault="00180BB6" w:rsidP="00180BB6">
      <w:pPr>
        <w:shd w:val="clear" w:color="auto" w:fill="FFFFFF"/>
        <w:spacing w:after="0" w:line="240" w:lineRule="auto"/>
        <w:ind w:left="5529" w:right="-1182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E934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промышленно-</w:t>
      </w:r>
      <w:r w:rsidRPr="00E934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аграрный техникум»</w:t>
      </w:r>
    </w:p>
    <w:p w:rsidR="00180BB6" w:rsidRPr="00C570EA" w:rsidRDefault="00180BB6" w:rsidP="00180BB6">
      <w:pPr>
        <w:spacing w:after="0" w:line="240" w:lineRule="auto"/>
        <w:ind w:left="5529" w:right="-1182"/>
        <w:rPr>
          <w:rFonts w:ascii="Times New Roman" w:eastAsia="Times New Roman" w:hAnsi="Times New Roman" w:cs="Times New Roman"/>
          <w:sz w:val="28"/>
          <w:szCs w:val="28"/>
        </w:rPr>
      </w:pPr>
      <w:r w:rsidRPr="00C570EA">
        <w:rPr>
          <w:rFonts w:ascii="Times New Roman" w:eastAsia="Times New Roman" w:hAnsi="Times New Roman" w:cs="Times New Roman"/>
          <w:sz w:val="28"/>
          <w:szCs w:val="28"/>
        </w:rPr>
        <w:t>от   31 декабря 2013 года № 241</w:t>
      </w:r>
    </w:p>
    <w:p w:rsidR="00180BB6" w:rsidRPr="00E93493" w:rsidRDefault="00180BB6" w:rsidP="00180BB6">
      <w:pPr>
        <w:shd w:val="clear" w:color="auto" w:fill="FFFFFF"/>
        <w:spacing w:after="0" w:line="240" w:lineRule="auto"/>
        <w:ind w:left="5529" w:right="-1182"/>
        <w:rPr>
          <w:rFonts w:ascii="Times New Roman" w:eastAsia="Times New Roman" w:hAnsi="Times New Roman" w:cs="Times New Roman"/>
          <w:sz w:val="28"/>
          <w:szCs w:val="28"/>
        </w:rPr>
      </w:pPr>
      <w:r w:rsidRPr="00E934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Директор ГБОУ СПО СПАТ</w:t>
      </w:r>
    </w:p>
    <w:p w:rsidR="00180BB6" w:rsidRPr="00E93493" w:rsidRDefault="00180BB6" w:rsidP="00180BB6">
      <w:pPr>
        <w:shd w:val="clear" w:color="auto" w:fill="FFFFFF"/>
        <w:tabs>
          <w:tab w:val="left" w:leader="underscore" w:pos="7531"/>
        </w:tabs>
        <w:spacing w:after="0" w:line="240" w:lineRule="auto"/>
        <w:ind w:left="5529" w:right="-1182"/>
        <w:rPr>
          <w:rFonts w:ascii="Times New Roman" w:eastAsia="Times New Roman" w:hAnsi="Times New Roman" w:cs="Times New Roman"/>
          <w:sz w:val="28"/>
          <w:szCs w:val="28"/>
        </w:rPr>
      </w:pPr>
      <w:r w:rsidRPr="00E93493">
        <w:rPr>
          <w:rFonts w:ascii="Times New Roman" w:eastAsia="Times New Roman" w:hAnsi="Times New Roman" w:cs="Times New Roman"/>
          <w:sz w:val="28"/>
          <w:szCs w:val="28"/>
        </w:rPr>
        <w:tab/>
      </w:r>
      <w:r w:rsidRPr="00E934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А.Д. Недосеко</w:t>
      </w:r>
    </w:p>
    <w:p w:rsidR="001B7E63" w:rsidRPr="00E93493" w:rsidRDefault="001B7E63" w:rsidP="001B7E63">
      <w:pPr>
        <w:spacing w:after="0" w:line="240" w:lineRule="auto"/>
        <w:ind w:right="-8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7E63" w:rsidRPr="00E93493" w:rsidRDefault="001B7E63" w:rsidP="001B7E63">
      <w:pPr>
        <w:spacing w:after="0" w:line="240" w:lineRule="auto"/>
        <w:ind w:right="-8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7E63" w:rsidRPr="00E93493" w:rsidRDefault="001B7E63" w:rsidP="001B7E63">
      <w:pPr>
        <w:spacing w:after="0" w:line="240" w:lineRule="auto"/>
        <w:ind w:right="-8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E63" w:rsidRPr="00E93493" w:rsidRDefault="001B7E63" w:rsidP="001B7E63">
      <w:pPr>
        <w:spacing w:after="0" w:line="240" w:lineRule="auto"/>
        <w:ind w:right="-8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E63" w:rsidRPr="00E93493" w:rsidRDefault="001B7E63" w:rsidP="001B7E63">
      <w:pPr>
        <w:spacing w:after="0" w:line="240" w:lineRule="auto"/>
        <w:ind w:right="-8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E63" w:rsidRPr="00E93493" w:rsidRDefault="001B7E63" w:rsidP="001B7E63">
      <w:pPr>
        <w:spacing w:after="0" w:line="240" w:lineRule="auto"/>
        <w:ind w:right="-8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493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1B7E63" w:rsidRPr="001B7E63" w:rsidRDefault="001B7E63" w:rsidP="001B7E63">
      <w:pPr>
        <w:shd w:val="clear" w:color="auto" w:fill="FFFFFF"/>
        <w:spacing w:after="0" w:line="240" w:lineRule="auto"/>
        <w:ind w:right="578" w:firstLine="1457"/>
        <w:jc w:val="center"/>
        <w:rPr>
          <w:rFonts w:ascii="Times New Roman" w:hAnsi="Times New Roman" w:cs="Times New Roman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 формировании фонда оценочных средств </w:t>
      </w:r>
      <w:r w:rsidRPr="001B7E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для проведения текущего контроля успеваемости и промежуточной 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>аттестации обучающихся</w:t>
      </w:r>
      <w:r w:rsidRPr="001B7E63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>студентов</w:t>
      </w:r>
    </w:p>
    <w:p w:rsidR="001B7E63" w:rsidRPr="00E93493" w:rsidRDefault="001B7E63" w:rsidP="001B7E63">
      <w:pPr>
        <w:spacing w:after="0" w:line="240" w:lineRule="auto"/>
        <w:ind w:right="-8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493">
        <w:rPr>
          <w:rFonts w:ascii="Times New Roman" w:eastAsia="Times New Roman" w:hAnsi="Times New Roman" w:cs="Times New Roman"/>
          <w:sz w:val="28"/>
          <w:szCs w:val="28"/>
        </w:rPr>
        <w:t>в  государственном бюджетном образовательном учреждении</w:t>
      </w:r>
    </w:p>
    <w:p w:rsidR="001B7E63" w:rsidRPr="00E93493" w:rsidRDefault="001B7E63" w:rsidP="001B7E63">
      <w:pPr>
        <w:spacing w:after="0" w:line="240" w:lineRule="auto"/>
        <w:ind w:right="-8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493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1B7E63" w:rsidRPr="00E93493" w:rsidRDefault="001B7E63" w:rsidP="001B7E63">
      <w:pPr>
        <w:spacing w:after="0" w:line="240" w:lineRule="auto"/>
        <w:ind w:right="-8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493">
        <w:rPr>
          <w:rFonts w:ascii="Times New Roman" w:eastAsia="Times New Roman" w:hAnsi="Times New Roman" w:cs="Times New Roman"/>
          <w:sz w:val="28"/>
          <w:szCs w:val="28"/>
        </w:rPr>
        <w:t>«Суражский промышленно - аграрный техникум»</w:t>
      </w:r>
    </w:p>
    <w:p w:rsidR="001B7E63" w:rsidRPr="00E93493" w:rsidRDefault="001B7E63" w:rsidP="001B7E63">
      <w:pPr>
        <w:spacing w:after="0" w:line="240" w:lineRule="auto"/>
        <w:ind w:right="-8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E63" w:rsidRPr="00E93493" w:rsidRDefault="001B7E63" w:rsidP="001B7E63">
      <w:pPr>
        <w:spacing w:after="0" w:line="240" w:lineRule="auto"/>
        <w:ind w:right="-8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E63" w:rsidRPr="00E93493" w:rsidRDefault="001B7E63" w:rsidP="001B7E63">
      <w:pPr>
        <w:spacing w:after="0" w:line="240" w:lineRule="auto"/>
        <w:ind w:right="-8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E63" w:rsidRPr="00E93493" w:rsidRDefault="001B7E63" w:rsidP="001B7E63">
      <w:pPr>
        <w:spacing w:after="0" w:line="240" w:lineRule="auto"/>
        <w:ind w:right="-8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E63" w:rsidRPr="00E93493" w:rsidRDefault="001B7E63" w:rsidP="001B7E63">
      <w:pPr>
        <w:spacing w:after="0" w:line="240" w:lineRule="auto"/>
        <w:ind w:right="-8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E63" w:rsidRPr="00E93493" w:rsidRDefault="001B7E63" w:rsidP="001B7E63">
      <w:pPr>
        <w:spacing w:after="0" w:line="240" w:lineRule="auto"/>
        <w:ind w:right="-8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4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9349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Pr="00E93493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Действует с 1 января  2014 г.</w:t>
      </w:r>
    </w:p>
    <w:p w:rsidR="001B7E63" w:rsidRPr="00E93493" w:rsidRDefault="001B7E63" w:rsidP="001B7E63">
      <w:pPr>
        <w:spacing w:after="0" w:line="240" w:lineRule="auto"/>
        <w:ind w:right="-8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E63" w:rsidRPr="00E93493" w:rsidRDefault="001B7E63" w:rsidP="001B7E63">
      <w:pPr>
        <w:spacing w:after="0" w:line="240" w:lineRule="auto"/>
        <w:ind w:right="-8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E63" w:rsidRPr="00E93493" w:rsidRDefault="001B7E63" w:rsidP="001B7E63">
      <w:pPr>
        <w:spacing w:after="0" w:line="240" w:lineRule="auto"/>
        <w:ind w:right="-8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E63" w:rsidRPr="00E93493" w:rsidRDefault="001B7E63" w:rsidP="001B7E63">
      <w:pPr>
        <w:spacing w:after="0" w:line="240" w:lineRule="auto"/>
        <w:ind w:right="-8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E63" w:rsidRPr="00E93493" w:rsidRDefault="001B7E63" w:rsidP="001B7E63">
      <w:pPr>
        <w:spacing w:after="0" w:line="240" w:lineRule="auto"/>
        <w:ind w:right="-8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BB6" w:rsidRPr="00E93493" w:rsidRDefault="00180BB6" w:rsidP="00180BB6">
      <w:pPr>
        <w:shd w:val="clear" w:color="auto" w:fill="FFFFFF"/>
        <w:spacing w:after="0" w:line="240" w:lineRule="auto"/>
        <w:ind w:left="4395" w:right="-10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E934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Положение составлено с учетом </w:t>
      </w:r>
    </w:p>
    <w:p w:rsidR="00180BB6" w:rsidRPr="00E93493" w:rsidRDefault="00180BB6" w:rsidP="00180BB6">
      <w:pPr>
        <w:shd w:val="clear" w:color="auto" w:fill="FFFFFF"/>
        <w:spacing w:after="0" w:line="240" w:lineRule="auto"/>
        <w:ind w:left="4395" w:right="-10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E934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мнения педагогического совета </w:t>
      </w:r>
    </w:p>
    <w:p w:rsidR="00180BB6" w:rsidRPr="00E93493" w:rsidRDefault="00180BB6" w:rsidP="00180BB6">
      <w:pPr>
        <w:shd w:val="clear" w:color="auto" w:fill="FFFFFF"/>
        <w:spacing w:after="0" w:line="240" w:lineRule="auto"/>
        <w:ind w:left="4395" w:right="-1040"/>
        <w:rPr>
          <w:rFonts w:ascii="Times New Roman" w:eastAsia="Times New Roman" w:hAnsi="Times New Roman" w:cs="Times New Roman"/>
          <w:sz w:val="28"/>
          <w:szCs w:val="28"/>
        </w:rPr>
      </w:pPr>
      <w:r w:rsidRPr="00E934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техникума</w:t>
      </w:r>
    </w:p>
    <w:p w:rsidR="00180BB6" w:rsidRPr="00E93493" w:rsidRDefault="00180BB6" w:rsidP="00180BB6">
      <w:pPr>
        <w:shd w:val="clear" w:color="auto" w:fill="FFFFFF"/>
        <w:tabs>
          <w:tab w:val="left" w:leader="underscore" w:pos="8995"/>
        </w:tabs>
        <w:spacing w:after="0" w:line="240" w:lineRule="auto"/>
        <w:ind w:left="4395" w:right="-10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49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№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E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 «1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E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декабря </w:t>
      </w:r>
      <w:r w:rsidRPr="00E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93493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1B7E63" w:rsidRPr="00E93493" w:rsidRDefault="001B7E63" w:rsidP="001B7E63">
      <w:pPr>
        <w:shd w:val="clear" w:color="auto" w:fill="FFFFFF"/>
        <w:tabs>
          <w:tab w:val="left" w:leader="underscore" w:pos="8995"/>
        </w:tabs>
        <w:spacing w:after="0" w:line="240" w:lineRule="auto"/>
        <w:ind w:right="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4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7E63" w:rsidRPr="00E93493" w:rsidRDefault="001B7E63" w:rsidP="001B7E63">
      <w:pPr>
        <w:spacing w:after="0" w:line="240" w:lineRule="auto"/>
        <w:ind w:right="-8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7E63" w:rsidRPr="00E93493" w:rsidRDefault="001B7E63" w:rsidP="001B7E63">
      <w:pPr>
        <w:spacing w:after="0" w:line="240" w:lineRule="auto"/>
        <w:ind w:right="-88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7E63" w:rsidRPr="00E93493" w:rsidRDefault="001B7E63" w:rsidP="001B7E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7E63" w:rsidRPr="00E93493" w:rsidRDefault="001B7E63" w:rsidP="001B7E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7E63" w:rsidRPr="00E93493" w:rsidRDefault="001B7E63" w:rsidP="001B7E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7E63" w:rsidRPr="00E93493" w:rsidRDefault="001B7E63" w:rsidP="001B7E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7E63" w:rsidRPr="00E93493" w:rsidRDefault="001B7E63" w:rsidP="001B7E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7E63" w:rsidRPr="00E93493" w:rsidRDefault="001B7E63" w:rsidP="001B7E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7E63" w:rsidRPr="00E93493" w:rsidRDefault="001B7E63" w:rsidP="001B7E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7E63" w:rsidRPr="00E93493" w:rsidRDefault="001B7E63" w:rsidP="001B7E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7E63" w:rsidRPr="00E93493" w:rsidRDefault="001B7E63" w:rsidP="001B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E63" w:rsidRPr="00E93493" w:rsidRDefault="001B7E63" w:rsidP="001B7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493">
        <w:rPr>
          <w:rFonts w:ascii="Times New Roman" w:eastAsia="Times New Roman" w:hAnsi="Times New Roman" w:cs="Times New Roman"/>
          <w:sz w:val="28"/>
          <w:szCs w:val="28"/>
        </w:rPr>
        <w:t>г. Сураж</w:t>
      </w:r>
    </w:p>
    <w:p w:rsidR="001B7E63" w:rsidRPr="00E93493" w:rsidRDefault="001B7E63" w:rsidP="001B7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E63" w:rsidRDefault="001B7E63" w:rsidP="001B7E63">
      <w:pPr>
        <w:rPr>
          <w:sz w:val="28"/>
          <w:szCs w:val="28"/>
        </w:rPr>
        <w:sectPr w:rsidR="001B7E63" w:rsidSect="001B7E63">
          <w:pgSz w:w="11909" w:h="16834"/>
          <w:pgMar w:top="977" w:right="907" w:bottom="360" w:left="1781" w:header="720" w:footer="720" w:gutter="0"/>
          <w:cols w:space="720"/>
        </w:sectPr>
      </w:pPr>
    </w:p>
    <w:p w:rsidR="001B7E63" w:rsidRPr="001B7E63" w:rsidRDefault="001B7E63" w:rsidP="001B7E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Государственное бюджетное образовательное учреждение среднего профессионального образования «Суражский промышленно-аграрный техникум» (далее – ГБОУ СПО СПАТ) </w:t>
      </w:r>
      <w:r w:rsidRPr="001B7E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реализует </w:t>
      </w:r>
      <w:r w:rsidRPr="001B7E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Типовое </w:t>
      </w:r>
      <w:r w:rsidRPr="001B7E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положение об образовательном учреждении среднего профессионального </w:t>
      </w:r>
      <w:r w:rsidRPr="001B7E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образования (среднего специального учебного заведения), утвержденным </w:t>
      </w:r>
      <w:r w:rsidRPr="001B7E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Постановлением Правительства РФ от 18.07.2008 г. № 543; Типовое положение об </w:t>
      </w:r>
      <w:r w:rsidRPr="001B7E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образовательном учреждении начального профессионального образования, </w:t>
      </w:r>
      <w:r w:rsidRPr="001B7E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утвержденным Постановлением Правительства РФ от 14 июля 2008 г. </w:t>
      </w:r>
      <w:r w:rsidRPr="001B7E63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N</w:t>
      </w:r>
      <w:r w:rsidRPr="001B7E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521, </w:t>
      </w:r>
      <w:r w:rsidRPr="001B7E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Устав, основные профессиональные образовательные программы (далее ОПОП) </w:t>
      </w:r>
      <w:r w:rsidRPr="001B7E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начального и среднего профессионального образования и, в их рамках, </w:t>
      </w:r>
      <w:r w:rsidRPr="001B7E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федеральные государственные образовательные стандарты НПО и СПО, в целях </w:t>
      </w:r>
      <w:r w:rsidRPr="001B7E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контроля сформированности знаний, умений, общих и профессиональных 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 xml:space="preserve">компетенций обучающихся/студентов по учебным дисциплинам, </w:t>
      </w:r>
      <w:r w:rsidRPr="001B7E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профессиональным модулям основных профессиональных образовательных </w:t>
      </w:r>
      <w:r w:rsidRPr="001B7E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программ (далее – ОПОП), реализуемых в образовательном учреждении в </w:t>
      </w:r>
      <w:r w:rsidRPr="001B7E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соответствии с требованиями федеральных государственных образовательных 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 xml:space="preserve">стандартов начального и среднего профессионального образования, </w:t>
      </w:r>
      <w:r w:rsidRPr="001B7E63">
        <w:rPr>
          <w:rFonts w:ascii="Times New Roman" w:eastAsia="Times New Roman" w:hAnsi="Times New Roman" w:cs="Times New Roman"/>
          <w:spacing w:val="-12"/>
          <w:sz w:val="28"/>
          <w:szCs w:val="28"/>
        </w:rPr>
        <w:t>Устава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B7E63">
        <w:rPr>
          <w:rFonts w:ascii="Times New Roman" w:eastAsia="Times New Roman" w:hAnsi="Times New Roman" w:cs="Times New Roman"/>
          <w:spacing w:val="-3"/>
          <w:sz w:val="28"/>
          <w:szCs w:val="28"/>
        </w:rPr>
        <w:t>ГБОУ СПО СПАТ</w:t>
      </w:r>
      <w:r w:rsidRPr="001B7E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, положений, регулирующих образовательный процесс в образовательном 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 xml:space="preserve">учреждении и настоящим положением, регламентирующим порядок </w:t>
      </w:r>
      <w:r w:rsidRPr="001B7E63">
        <w:rPr>
          <w:rFonts w:ascii="Times New Roman" w:eastAsia="Times New Roman" w:hAnsi="Times New Roman" w:cs="Times New Roman"/>
          <w:spacing w:val="-12"/>
          <w:sz w:val="28"/>
          <w:szCs w:val="28"/>
        </w:rPr>
        <w:t>формирования фонда оценочных средств для проведения текущего контроля успеваемости и промежуточной аттестации обучающихся/студентов.</w:t>
      </w:r>
    </w:p>
    <w:p w:rsidR="001B7E63" w:rsidRDefault="001B7E63" w:rsidP="001B7E63">
      <w:pPr>
        <w:shd w:val="clear" w:color="auto" w:fill="FFFFFF"/>
        <w:tabs>
          <w:tab w:val="left" w:pos="141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1B7E63" w:rsidRPr="001B7E63" w:rsidRDefault="001B7E63" w:rsidP="001B7E63">
      <w:pPr>
        <w:shd w:val="clear" w:color="auto" w:fill="FFFFFF"/>
        <w:tabs>
          <w:tab w:val="left" w:pos="141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63">
        <w:rPr>
          <w:rFonts w:ascii="Times New Roman" w:hAnsi="Times New Roman" w:cs="Times New Roman"/>
          <w:b/>
          <w:bCs/>
          <w:spacing w:val="-1"/>
          <w:sz w:val="28"/>
          <w:szCs w:val="28"/>
        </w:rPr>
        <w:t>1.</w:t>
      </w:r>
      <w:r w:rsidRPr="001B7E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7E63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1B7E63" w:rsidRPr="001B7E63" w:rsidRDefault="001B7E63" w:rsidP="001B7E63">
      <w:pPr>
        <w:widowControl w:val="0"/>
        <w:numPr>
          <w:ilvl w:val="0"/>
          <w:numId w:val="8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B7E63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Pr="001B7E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Настоящее Положение устанавливает порядок разработки и требования к структуре, содержанию и оформлению, а также процедуру </w:t>
      </w:r>
      <w:r w:rsidRPr="001B7E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согласования, утверждения и хранения фонда оценочных средств (далее – ФОС) </w:t>
      </w:r>
      <w:r w:rsidRPr="001B7E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для контроля сформированности знаний, умений, общих и профессиональных 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 xml:space="preserve">компетенций обучающихся/студентов по учебным дисциплинам, </w:t>
      </w:r>
      <w:r w:rsidRPr="001B7E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профессиональным модулям основных профессиональных образовательных </w:t>
      </w:r>
      <w:r w:rsidRPr="001B7E63">
        <w:rPr>
          <w:rFonts w:ascii="Times New Roman" w:eastAsia="Times New Roman" w:hAnsi="Times New Roman" w:cs="Times New Roman"/>
          <w:spacing w:val="-14"/>
          <w:sz w:val="28"/>
          <w:szCs w:val="28"/>
        </w:rPr>
        <w:t>программ (далее – ОПОП), реализуемых в образовательном учреждении.</w:t>
      </w:r>
    </w:p>
    <w:p w:rsidR="001B7E63" w:rsidRPr="001B7E63" w:rsidRDefault="001B7E63" w:rsidP="001B7E63">
      <w:pPr>
        <w:widowControl w:val="0"/>
        <w:numPr>
          <w:ilvl w:val="0"/>
          <w:numId w:val="8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Фонд оценочных средств является составной частью основной </w:t>
      </w:r>
      <w:r w:rsidRPr="001B7E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профессиональной образовательной программы по соответствующей профессии 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>НПО / специальности СПО.</w:t>
      </w:r>
    </w:p>
    <w:p w:rsidR="001B7E63" w:rsidRDefault="001B7E63" w:rsidP="001B7E6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7E63" w:rsidRPr="001B7E63" w:rsidRDefault="001B7E63" w:rsidP="001B7E6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6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1B7E63">
        <w:rPr>
          <w:rFonts w:ascii="Times New Roman" w:eastAsia="Times New Roman" w:hAnsi="Times New Roman" w:cs="Times New Roman"/>
          <w:b/>
          <w:sz w:val="28"/>
          <w:szCs w:val="28"/>
        </w:rPr>
        <w:t>Задачи фонда оценочных средств</w:t>
      </w:r>
    </w:p>
    <w:p w:rsidR="001B7E63" w:rsidRPr="001B7E63" w:rsidRDefault="001B7E63" w:rsidP="001B7E63">
      <w:pPr>
        <w:shd w:val="clear" w:color="auto" w:fill="FFFFFF"/>
        <w:tabs>
          <w:tab w:val="left" w:pos="-4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E63">
        <w:rPr>
          <w:rFonts w:ascii="Times New Roman" w:hAnsi="Times New Roman" w:cs="Times New Roman"/>
          <w:spacing w:val="-1"/>
          <w:sz w:val="28"/>
          <w:szCs w:val="28"/>
        </w:rPr>
        <w:t>2.1.</w:t>
      </w:r>
      <w:r w:rsidRPr="001B7E63">
        <w:rPr>
          <w:rFonts w:ascii="Times New Roman" w:hAnsi="Times New Roman" w:cs="Times New Roman"/>
          <w:sz w:val="28"/>
          <w:szCs w:val="28"/>
        </w:rPr>
        <w:tab/>
      </w:r>
      <w:r w:rsidRPr="001B7E63">
        <w:rPr>
          <w:rFonts w:ascii="Times New Roman" w:eastAsia="Times New Roman" w:hAnsi="Times New Roman" w:cs="Times New Roman"/>
          <w:spacing w:val="-7"/>
          <w:sz w:val="28"/>
          <w:szCs w:val="28"/>
        </w:rPr>
        <w:t>В соответствии с ФГОС НПО и ФГОС СПО фонд оценочных средств</w:t>
      </w:r>
      <w:r w:rsidRPr="001B7E63">
        <w:rPr>
          <w:rFonts w:ascii="Times New Roman" w:eastAsia="Times New Roman" w:hAnsi="Times New Roman" w:cs="Times New Roman"/>
          <w:spacing w:val="-7"/>
          <w:sz w:val="28"/>
          <w:szCs w:val="28"/>
        </w:rPr>
        <w:br/>
      </w:r>
      <w:r w:rsidRPr="001B7E63">
        <w:rPr>
          <w:rFonts w:ascii="Times New Roman" w:eastAsia="Times New Roman" w:hAnsi="Times New Roman" w:cs="Times New Roman"/>
          <w:spacing w:val="-10"/>
          <w:sz w:val="28"/>
          <w:szCs w:val="28"/>
        </w:rPr>
        <w:t>является составной частью нормативно-методического обеспечения системы</w:t>
      </w:r>
      <w:r w:rsidRPr="001B7E63">
        <w:rPr>
          <w:rFonts w:ascii="Times New Roman" w:eastAsia="Times New Roman" w:hAnsi="Times New Roman" w:cs="Times New Roman"/>
          <w:spacing w:val="-10"/>
          <w:sz w:val="28"/>
          <w:szCs w:val="28"/>
        </w:rPr>
        <w:br/>
      </w:r>
      <w:r w:rsidRPr="001B7E63">
        <w:rPr>
          <w:rFonts w:ascii="Times New Roman" w:eastAsia="Times New Roman" w:hAnsi="Times New Roman" w:cs="Times New Roman"/>
          <w:spacing w:val="-13"/>
          <w:sz w:val="28"/>
          <w:szCs w:val="28"/>
        </w:rPr>
        <w:t>оценки качества освоения обучающимися/студентами ОПОП СПО / НПО. Оценка</w:t>
      </w:r>
      <w:r w:rsidRPr="001B7E63">
        <w:rPr>
          <w:rFonts w:ascii="Times New Roman" w:eastAsia="Times New Roman" w:hAnsi="Times New Roman" w:cs="Times New Roman"/>
          <w:spacing w:val="-13"/>
          <w:sz w:val="28"/>
          <w:szCs w:val="28"/>
        </w:rPr>
        <w:br/>
      </w:r>
      <w:r w:rsidRPr="001B7E63">
        <w:rPr>
          <w:rFonts w:ascii="Times New Roman" w:eastAsia="Times New Roman" w:hAnsi="Times New Roman" w:cs="Times New Roman"/>
          <w:spacing w:val="-11"/>
          <w:sz w:val="28"/>
          <w:szCs w:val="28"/>
        </w:rPr>
        <w:t>качества освоения обучающимися/студентами основных профессиональных</w:t>
      </w:r>
      <w:r w:rsidRPr="001B7E63">
        <w:rPr>
          <w:rFonts w:ascii="Times New Roman" w:eastAsia="Times New Roman" w:hAnsi="Times New Roman" w:cs="Times New Roman"/>
          <w:spacing w:val="-11"/>
          <w:sz w:val="28"/>
          <w:szCs w:val="28"/>
        </w:rPr>
        <w:br/>
      </w:r>
      <w:r w:rsidRPr="001B7E63">
        <w:rPr>
          <w:rFonts w:ascii="Times New Roman" w:eastAsia="Times New Roman" w:hAnsi="Times New Roman" w:cs="Times New Roman"/>
          <w:spacing w:val="-13"/>
          <w:sz w:val="28"/>
          <w:szCs w:val="28"/>
        </w:rPr>
        <w:t>образовательных программ включает текущий, рубежный контроль успеваемости,</w:t>
      </w:r>
      <w:r w:rsidRPr="001B7E63">
        <w:rPr>
          <w:rFonts w:ascii="Times New Roman" w:eastAsia="Times New Roman" w:hAnsi="Times New Roman" w:cs="Times New Roman"/>
          <w:spacing w:val="-13"/>
          <w:sz w:val="28"/>
          <w:szCs w:val="28"/>
        </w:rPr>
        <w:br/>
      </w:r>
      <w:r w:rsidRPr="001B7E63">
        <w:rPr>
          <w:rFonts w:ascii="Times New Roman" w:eastAsia="Times New Roman" w:hAnsi="Times New Roman" w:cs="Times New Roman"/>
          <w:spacing w:val="-10"/>
          <w:sz w:val="28"/>
          <w:szCs w:val="28"/>
        </w:rPr>
        <w:t>промежуточную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="007A3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E63">
        <w:rPr>
          <w:rFonts w:ascii="Times New Roman" w:eastAsia="Times New Roman" w:hAnsi="Times New Roman" w:cs="Times New Roman"/>
          <w:spacing w:val="-13"/>
          <w:sz w:val="28"/>
          <w:szCs w:val="28"/>
        </w:rPr>
        <w:t>государственную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ab/>
      </w:r>
      <w:r w:rsidRPr="001B7E63">
        <w:rPr>
          <w:rFonts w:ascii="Times New Roman" w:eastAsia="Times New Roman" w:hAnsi="Times New Roman" w:cs="Times New Roman"/>
          <w:spacing w:val="-7"/>
          <w:sz w:val="28"/>
          <w:szCs w:val="28"/>
        </w:rPr>
        <w:t>(итоговую)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ab/>
      </w:r>
      <w:r w:rsidRPr="001B7E63">
        <w:rPr>
          <w:rFonts w:ascii="Times New Roman" w:eastAsia="Times New Roman" w:hAnsi="Times New Roman" w:cs="Times New Roman"/>
          <w:spacing w:val="-16"/>
          <w:sz w:val="28"/>
          <w:szCs w:val="28"/>
        </w:rPr>
        <w:t>аттестацию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>обучающихся/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>студентов.</w:t>
      </w:r>
    </w:p>
    <w:p w:rsidR="001B7E63" w:rsidRPr="001B7E63" w:rsidRDefault="001B7E63" w:rsidP="001B7E63">
      <w:pPr>
        <w:shd w:val="clear" w:color="auto" w:fill="FFFFFF"/>
        <w:tabs>
          <w:tab w:val="left" w:pos="13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E63">
        <w:rPr>
          <w:rFonts w:ascii="Times New Roman" w:hAnsi="Times New Roman" w:cs="Times New Roman"/>
          <w:spacing w:val="-1"/>
          <w:sz w:val="28"/>
          <w:szCs w:val="28"/>
        </w:rPr>
        <w:t>2.2.</w:t>
      </w:r>
      <w:r w:rsidRPr="001B7E63">
        <w:rPr>
          <w:rFonts w:ascii="Times New Roman" w:hAnsi="Times New Roman" w:cs="Times New Roman"/>
          <w:sz w:val="28"/>
          <w:szCs w:val="28"/>
        </w:rPr>
        <w:tab/>
      </w:r>
      <w:r w:rsidRPr="001B7E63">
        <w:rPr>
          <w:rFonts w:ascii="Times New Roman" w:eastAsia="Times New Roman" w:hAnsi="Times New Roman" w:cs="Times New Roman"/>
          <w:spacing w:val="-3"/>
          <w:sz w:val="28"/>
          <w:szCs w:val="28"/>
        </w:rPr>
        <w:t>В соответствии с требованиями ФГОС НПО и ФГОС СПО для</w:t>
      </w:r>
      <w:r w:rsidRPr="001B7E63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1B7E63">
        <w:rPr>
          <w:rFonts w:ascii="Times New Roman" w:eastAsia="Times New Roman" w:hAnsi="Times New Roman" w:cs="Times New Roman"/>
          <w:spacing w:val="-1"/>
          <w:sz w:val="28"/>
          <w:szCs w:val="28"/>
        </w:rPr>
        <w:t>аттестации обучающихся/студентов на соответствие их персональных</w:t>
      </w:r>
      <w:r w:rsidRPr="001B7E63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1B7E63">
        <w:rPr>
          <w:rFonts w:ascii="Times New Roman" w:eastAsia="Times New Roman" w:hAnsi="Times New Roman" w:cs="Times New Roman"/>
          <w:spacing w:val="-14"/>
          <w:sz w:val="28"/>
          <w:szCs w:val="28"/>
        </w:rPr>
        <w:t>достижений требованиям соответствующей ОПОП образовательное учреждение</w:t>
      </w:r>
      <w:r w:rsidRPr="001B7E63">
        <w:rPr>
          <w:rFonts w:ascii="Times New Roman" w:eastAsia="Times New Roman" w:hAnsi="Times New Roman" w:cs="Times New Roman"/>
          <w:spacing w:val="-14"/>
          <w:sz w:val="28"/>
          <w:szCs w:val="28"/>
        </w:rPr>
        <w:br/>
      </w:r>
      <w:r w:rsidRPr="001B7E63">
        <w:rPr>
          <w:rFonts w:ascii="Times New Roman" w:eastAsia="Times New Roman" w:hAnsi="Times New Roman" w:cs="Times New Roman"/>
          <w:spacing w:val="-13"/>
          <w:sz w:val="28"/>
          <w:szCs w:val="28"/>
        </w:rPr>
        <w:t>создает настоящие фонды оценочных средств для проведения текущего контроля</w:t>
      </w:r>
      <w:r w:rsidRPr="001B7E63">
        <w:rPr>
          <w:rFonts w:ascii="Times New Roman" w:eastAsia="Times New Roman" w:hAnsi="Times New Roman" w:cs="Times New Roman"/>
          <w:spacing w:val="-13"/>
          <w:sz w:val="28"/>
          <w:szCs w:val="28"/>
        </w:rPr>
        <w:br/>
      </w:r>
      <w:r w:rsidRPr="001B7E63">
        <w:rPr>
          <w:rFonts w:ascii="Times New Roman" w:eastAsia="Times New Roman" w:hAnsi="Times New Roman" w:cs="Times New Roman"/>
          <w:spacing w:val="-12"/>
          <w:sz w:val="28"/>
          <w:szCs w:val="28"/>
        </w:rPr>
        <w:t>успеваемости и промежуточной и итоговой аттестации обучающихся/студентов.</w:t>
      </w:r>
    </w:p>
    <w:p w:rsidR="001B7E63" w:rsidRPr="001B7E63" w:rsidRDefault="001B7E63" w:rsidP="001B7E63">
      <w:pPr>
        <w:shd w:val="clear" w:color="auto" w:fill="FFFFFF"/>
        <w:tabs>
          <w:tab w:val="left" w:pos="14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E63">
        <w:rPr>
          <w:rFonts w:ascii="Times New Roman" w:hAnsi="Times New Roman" w:cs="Times New Roman"/>
          <w:spacing w:val="-2"/>
          <w:sz w:val="28"/>
          <w:szCs w:val="28"/>
        </w:rPr>
        <w:t>2.2.1.</w:t>
      </w:r>
      <w:r w:rsidRPr="001B7E63">
        <w:rPr>
          <w:rFonts w:ascii="Times New Roman" w:hAnsi="Times New Roman" w:cs="Times New Roman"/>
          <w:sz w:val="28"/>
          <w:szCs w:val="28"/>
        </w:rPr>
        <w:tab/>
      </w:r>
      <w:r w:rsidRPr="001B7E63">
        <w:rPr>
          <w:rFonts w:ascii="Times New Roman" w:eastAsia="Times New Roman" w:hAnsi="Times New Roman" w:cs="Times New Roman"/>
          <w:spacing w:val="-15"/>
          <w:sz w:val="28"/>
          <w:szCs w:val="28"/>
        </w:rPr>
        <w:t>Текущий контроль успеваемости осуществляется в ходе повседневной</w:t>
      </w:r>
      <w:r w:rsidRPr="001B7E63">
        <w:rPr>
          <w:rFonts w:ascii="Times New Roman" w:eastAsia="Times New Roman" w:hAnsi="Times New Roman" w:cs="Times New Roman"/>
          <w:spacing w:val="-15"/>
          <w:sz w:val="28"/>
          <w:szCs w:val="28"/>
        </w:rPr>
        <w:br/>
      </w:r>
      <w:r w:rsidRPr="001B7E63">
        <w:rPr>
          <w:rFonts w:ascii="Times New Roman" w:eastAsia="Times New Roman" w:hAnsi="Times New Roman" w:cs="Times New Roman"/>
          <w:sz w:val="28"/>
          <w:szCs w:val="28"/>
        </w:rPr>
        <w:t>учебной работы по курсу дисциплины, МДК, учебной практики по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br/>
      </w:r>
      <w:r w:rsidRPr="001B7E63">
        <w:rPr>
          <w:rFonts w:ascii="Times New Roman" w:eastAsia="Times New Roman" w:hAnsi="Times New Roman" w:cs="Times New Roman"/>
          <w:spacing w:val="-5"/>
          <w:sz w:val="28"/>
          <w:szCs w:val="28"/>
        </w:rPr>
        <w:t>индивидуальной инициативе преподавателя, мастера производственного</w:t>
      </w:r>
      <w:r w:rsidRPr="001B7E63"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 w:rsidRPr="001B7E63">
        <w:rPr>
          <w:rFonts w:ascii="Times New Roman" w:eastAsia="Times New Roman" w:hAnsi="Times New Roman" w:cs="Times New Roman"/>
          <w:spacing w:val="-3"/>
          <w:sz w:val="28"/>
          <w:szCs w:val="28"/>
        </w:rPr>
        <w:t>обучения. Данный вид контроля стимулирует у обучающихся/студентов</w:t>
      </w:r>
      <w:r w:rsidRPr="001B7E63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1B7E63">
        <w:rPr>
          <w:rFonts w:ascii="Times New Roman" w:eastAsia="Times New Roman" w:hAnsi="Times New Roman" w:cs="Times New Roman"/>
          <w:spacing w:val="-11"/>
          <w:sz w:val="28"/>
          <w:szCs w:val="28"/>
        </w:rPr>
        <w:t>стремление к систематической самостоятельной работе по изучению учебной</w:t>
      </w:r>
      <w:r w:rsidRPr="001B7E63">
        <w:rPr>
          <w:rFonts w:ascii="Times New Roman" w:eastAsia="Times New Roman" w:hAnsi="Times New Roman" w:cs="Times New Roman"/>
          <w:spacing w:val="-11"/>
          <w:sz w:val="28"/>
          <w:szCs w:val="28"/>
        </w:rPr>
        <w:br/>
      </w:r>
      <w:r w:rsidRPr="001B7E63">
        <w:rPr>
          <w:rFonts w:ascii="Times New Roman" w:eastAsia="Times New Roman" w:hAnsi="Times New Roman" w:cs="Times New Roman"/>
          <w:spacing w:val="-12"/>
          <w:sz w:val="28"/>
          <w:szCs w:val="28"/>
        </w:rPr>
        <w:t>дисциплины, МДК, овладению профессиональными и общими компетенциями.</w:t>
      </w:r>
    </w:p>
    <w:p w:rsidR="001B7E63" w:rsidRPr="001B7E63" w:rsidRDefault="001B7E63" w:rsidP="001B7E63">
      <w:pPr>
        <w:widowControl w:val="0"/>
        <w:numPr>
          <w:ilvl w:val="0"/>
          <w:numId w:val="9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Промежуточная аттестация обучающихся/студентов по учебной </w:t>
      </w:r>
      <w:r w:rsidRPr="001B7E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дисциплине, </w:t>
      </w:r>
      <w:r w:rsidRPr="001B7E63">
        <w:rPr>
          <w:rFonts w:ascii="Times New Roman" w:eastAsia="Times New Roman" w:hAnsi="Times New Roman" w:cs="Times New Roman"/>
          <w:spacing w:val="-11"/>
          <w:sz w:val="28"/>
          <w:szCs w:val="28"/>
        </w:rPr>
        <w:lastRenderedPageBreak/>
        <w:t xml:space="preserve">междисциплинарному курсу осуществляется в рамках завершения </w:t>
      </w:r>
      <w:r w:rsidRPr="001B7E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изучения данной дисциплины, междисциплинарного курса и позволяет </w:t>
      </w:r>
      <w:r w:rsidRPr="001B7E63">
        <w:rPr>
          <w:rFonts w:ascii="Times New Roman" w:eastAsia="Times New Roman" w:hAnsi="Times New Roman" w:cs="Times New Roman"/>
          <w:spacing w:val="-10"/>
          <w:sz w:val="28"/>
          <w:szCs w:val="28"/>
        </w:rPr>
        <w:t>определить качество и уровень ее (его) освоения.</w:t>
      </w:r>
      <w:r w:rsidR="007A364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B7E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Предметом оценки освоения 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>МДК</w:t>
      </w:r>
      <w:r w:rsidR="007A3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>являются умения и знания.</w:t>
      </w:r>
    </w:p>
    <w:p w:rsidR="001B7E63" w:rsidRPr="001B7E63" w:rsidRDefault="001B7E63" w:rsidP="001B7E63">
      <w:pPr>
        <w:widowControl w:val="0"/>
        <w:numPr>
          <w:ilvl w:val="0"/>
          <w:numId w:val="9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Промежуточная аттестация обучающихся/студентов по учебной и 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практикам осуществляется в рамках учебной и </w:t>
      </w:r>
      <w:r w:rsidRPr="001B7E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производственной практик. Предметом оценки по учебной и производственной </w:t>
      </w:r>
      <w:r w:rsidRPr="001B7E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практике являются обязательные результаты обучения «иметь практический </w:t>
      </w:r>
      <w:r w:rsidRPr="001B7E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опыт» и «уметь». В отдельных случаях по итогам производственной практики 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 xml:space="preserve">(чаще) и учебной (реже) возможна проверка сформированности </w:t>
      </w:r>
      <w:r w:rsidRPr="001B7E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профессиональных и общих компетенций в рамках сбора свидетельств, 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>позволяющих вынести решение об их сформированности.</w:t>
      </w:r>
    </w:p>
    <w:p w:rsidR="001B7E63" w:rsidRPr="001B7E63" w:rsidRDefault="001B7E63" w:rsidP="001B7E63">
      <w:pPr>
        <w:shd w:val="clear" w:color="auto" w:fill="FFFFFF"/>
        <w:tabs>
          <w:tab w:val="left" w:pos="18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E63">
        <w:rPr>
          <w:rFonts w:ascii="Times New Roman" w:hAnsi="Times New Roman" w:cs="Times New Roman"/>
          <w:spacing w:val="-2"/>
          <w:sz w:val="28"/>
          <w:szCs w:val="28"/>
        </w:rPr>
        <w:t>2.2.4.</w:t>
      </w:r>
      <w:r w:rsidR="007A36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B7E63">
        <w:rPr>
          <w:rFonts w:ascii="Times New Roman" w:eastAsia="Times New Roman" w:hAnsi="Times New Roman" w:cs="Times New Roman"/>
          <w:spacing w:val="-9"/>
          <w:sz w:val="28"/>
          <w:szCs w:val="28"/>
        </w:rPr>
        <w:t>Промежуточная</w:t>
      </w:r>
      <w:r w:rsidR="007A364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B7E63">
        <w:rPr>
          <w:rFonts w:ascii="Times New Roman" w:eastAsia="Times New Roman" w:hAnsi="Times New Roman" w:cs="Times New Roman"/>
          <w:spacing w:val="-9"/>
          <w:sz w:val="28"/>
          <w:szCs w:val="28"/>
        </w:rPr>
        <w:t>аттестация</w:t>
      </w:r>
      <w:r w:rsidR="007A364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B7E63">
        <w:rPr>
          <w:rFonts w:ascii="Times New Roman" w:eastAsia="Times New Roman" w:hAnsi="Times New Roman" w:cs="Times New Roman"/>
          <w:spacing w:val="-9"/>
          <w:sz w:val="28"/>
          <w:szCs w:val="28"/>
        </w:rPr>
        <w:t>обучающихся/студентов</w:t>
      </w:r>
      <w:r w:rsidR="007A364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B7E63">
        <w:rPr>
          <w:rFonts w:ascii="Times New Roman" w:eastAsia="Times New Roman" w:hAnsi="Times New Roman" w:cs="Times New Roman"/>
          <w:spacing w:val="-9"/>
          <w:sz w:val="28"/>
          <w:szCs w:val="28"/>
        </w:rPr>
        <w:t>по</w:t>
      </w:r>
      <w:r w:rsidR="007A364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>профессиональному</w:t>
      </w:r>
      <w:r w:rsidR="007A3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>модулю в целом осуществляется в форме экзамена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br/>
      </w:r>
      <w:r w:rsidRPr="001B7E63">
        <w:rPr>
          <w:rFonts w:ascii="Times New Roman" w:eastAsia="Times New Roman" w:hAnsi="Times New Roman" w:cs="Times New Roman"/>
          <w:spacing w:val="-9"/>
          <w:sz w:val="28"/>
          <w:szCs w:val="28"/>
        </w:rPr>
        <w:t>(квалификационного)</w:t>
      </w:r>
      <w:r w:rsidR="007A364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B7E63">
        <w:rPr>
          <w:rFonts w:ascii="Times New Roman" w:eastAsia="Times New Roman" w:hAnsi="Times New Roman" w:cs="Times New Roman"/>
          <w:spacing w:val="-9"/>
          <w:sz w:val="28"/>
          <w:szCs w:val="28"/>
        </w:rPr>
        <w:t>и позволяет определить готовность к выполнению</w:t>
      </w:r>
      <w:r w:rsidRPr="001B7E63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1B7E63">
        <w:rPr>
          <w:rFonts w:ascii="Times New Roman" w:eastAsia="Times New Roman" w:hAnsi="Times New Roman" w:cs="Times New Roman"/>
          <w:spacing w:val="-13"/>
          <w:sz w:val="28"/>
          <w:szCs w:val="28"/>
        </w:rPr>
        <w:t>соответствующего вида профессиональной деятельности и обеспечивающих его</w:t>
      </w:r>
      <w:r w:rsidRPr="001B7E63">
        <w:rPr>
          <w:rFonts w:ascii="Times New Roman" w:eastAsia="Times New Roman" w:hAnsi="Times New Roman" w:cs="Times New Roman"/>
          <w:spacing w:val="-13"/>
          <w:sz w:val="28"/>
          <w:szCs w:val="28"/>
        </w:rPr>
        <w:br/>
      </w:r>
      <w:r w:rsidRPr="001B7E63">
        <w:rPr>
          <w:rFonts w:ascii="Times New Roman" w:eastAsia="Times New Roman" w:hAnsi="Times New Roman" w:cs="Times New Roman"/>
          <w:spacing w:val="-10"/>
          <w:sz w:val="28"/>
          <w:szCs w:val="28"/>
        </w:rPr>
        <w:t>профессиональных компетенций, а также развитие общих компетенций,</w:t>
      </w:r>
      <w:r w:rsidRPr="001B7E63">
        <w:rPr>
          <w:rFonts w:ascii="Times New Roman" w:eastAsia="Times New Roman" w:hAnsi="Times New Roman" w:cs="Times New Roman"/>
          <w:spacing w:val="-10"/>
          <w:sz w:val="28"/>
          <w:szCs w:val="28"/>
        </w:rPr>
        <w:br/>
      </w:r>
      <w:r w:rsidRPr="001B7E63">
        <w:rPr>
          <w:rFonts w:ascii="Times New Roman" w:eastAsia="Times New Roman" w:hAnsi="Times New Roman" w:cs="Times New Roman"/>
          <w:sz w:val="28"/>
          <w:szCs w:val="28"/>
        </w:rPr>
        <w:t>предусмотренных для ОПОП в целом. Условием допуска к экзамену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br/>
      </w:r>
      <w:r w:rsidRPr="001B7E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(квалификационному) является успешное освоение обучающимися/студентами </w:t>
      </w:r>
      <w:r w:rsidRPr="001B7E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всех элементов программы профессионального модуля: теоретической части 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>модуля (МДК) и практик.</w:t>
      </w:r>
    </w:p>
    <w:p w:rsidR="001B7E63" w:rsidRPr="001B7E63" w:rsidRDefault="001B7E63" w:rsidP="001B7E63">
      <w:pPr>
        <w:widowControl w:val="0"/>
        <w:numPr>
          <w:ilvl w:val="0"/>
          <w:numId w:val="10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При помощи фонда оценочных средств осуществляется контроль и </w:t>
      </w:r>
      <w:r w:rsidRPr="001B7E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управление процессом приобретения обучающимися/студентами необходимых </w:t>
      </w:r>
      <w:r w:rsidRPr="001B7E63">
        <w:rPr>
          <w:rFonts w:ascii="Times New Roman" w:eastAsia="Times New Roman" w:hAnsi="Times New Roman" w:cs="Times New Roman"/>
          <w:spacing w:val="-10"/>
          <w:sz w:val="28"/>
          <w:szCs w:val="28"/>
        </w:rPr>
        <w:t>знаний, умений,</w:t>
      </w:r>
      <w:r w:rsidR="007A364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B7E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практического опыта и компетенций, определенных ФГОС НПО / СПО по соответствующему направлению подготовки в качестве результатов </w:t>
      </w:r>
      <w:r w:rsidRPr="001B7E63">
        <w:rPr>
          <w:rFonts w:ascii="Times New Roman" w:eastAsia="Times New Roman" w:hAnsi="Times New Roman" w:cs="Times New Roman"/>
          <w:spacing w:val="-13"/>
          <w:sz w:val="28"/>
          <w:szCs w:val="28"/>
        </w:rPr>
        <w:t>освоения профессиональных модулей, либо отдельных учебных дисциплин.</w:t>
      </w:r>
    </w:p>
    <w:p w:rsidR="001B7E63" w:rsidRPr="001B7E63" w:rsidRDefault="001B7E63" w:rsidP="001B7E63">
      <w:pPr>
        <w:widowControl w:val="0"/>
        <w:numPr>
          <w:ilvl w:val="0"/>
          <w:numId w:val="10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Фонд оценочных средств должен формироваться на основе ключевых 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>принципов оценивания:</w:t>
      </w:r>
    </w:p>
    <w:p w:rsidR="001B7E63" w:rsidRPr="001B7E63" w:rsidRDefault="001B7E63" w:rsidP="001B7E63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валидность: объекты оценки должны соответствовать поставленным целям 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>обучения;</w:t>
      </w:r>
    </w:p>
    <w:p w:rsidR="001B7E63" w:rsidRPr="001B7E63" w:rsidRDefault="001B7E63" w:rsidP="007A3647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надежность: использование единообразных показателей и критериев для 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>оценивания достижений;</w:t>
      </w:r>
    </w:p>
    <w:p w:rsidR="001B7E63" w:rsidRPr="001B7E63" w:rsidRDefault="001B7E63" w:rsidP="007A3647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объективность: получение объективных и достоверных результатов при 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>проведении контроля с различными целями.</w:t>
      </w:r>
    </w:p>
    <w:p w:rsidR="001B7E63" w:rsidRPr="001B7E63" w:rsidRDefault="001B7E63" w:rsidP="001B7E63">
      <w:pPr>
        <w:shd w:val="clear" w:color="auto" w:fill="FFFFFF"/>
        <w:tabs>
          <w:tab w:val="left" w:pos="121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7E63">
        <w:rPr>
          <w:rFonts w:ascii="Times New Roman" w:hAnsi="Times New Roman" w:cs="Times New Roman"/>
          <w:spacing w:val="-1"/>
          <w:sz w:val="28"/>
          <w:szCs w:val="28"/>
        </w:rPr>
        <w:t>2.5.</w:t>
      </w:r>
      <w:r w:rsidRPr="001B7E63">
        <w:rPr>
          <w:rFonts w:ascii="Times New Roman" w:hAnsi="Times New Roman" w:cs="Times New Roman"/>
          <w:sz w:val="28"/>
          <w:szCs w:val="28"/>
        </w:rPr>
        <w:tab/>
      </w:r>
      <w:r w:rsidRPr="001B7E63">
        <w:rPr>
          <w:rFonts w:ascii="Times New Roman" w:eastAsia="Times New Roman" w:hAnsi="Times New Roman" w:cs="Times New Roman"/>
          <w:spacing w:val="-14"/>
          <w:sz w:val="28"/>
          <w:szCs w:val="28"/>
        </w:rPr>
        <w:t>Основными требованиями, предъявляемыми к ФОС, являются:</w:t>
      </w:r>
    </w:p>
    <w:p w:rsidR="001B7E63" w:rsidRPr="001B7E63" w:rsidRDefault="001B7E63" w:rsidP="001B7E63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pacing w:val="-11"/>
          <w:sz w:val="28"/>
          <w:szCs w:val="28"/>
        </w:rPr>
        <w:t>интегративность;</w:t>
      </w:r>
    </w:p>
    <w:p w:rsidR="001B7E63" w:rsidRPr="001B7E63" w:rsidRDefault="001B7E63" w:rsidP="001B7E63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pacing w:val="-14"/>
          <w:sz w:val="28"/>
          <w:szCs w:val="28"/>
        </w:rPr>
        <w:t>проблемно-деятельностный характер;</w:t>
      </w:r>
    </w:p>
    <w:p w:rsidR="001B7E63" w:rsidRPr="001B7E63" w:rsidRDefault="001B7E63" w:rsidP="001B7E63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pacing w:val="-15"/>
          <w:sz w:val="28"/>
          <w:szCs w:val="28"/>
        </w:rPr>
        <w:t>актуализация в заданиях содержания профессиональной деятельности;</w:t>
      </w:r>
    </w:p>
    <w:p w:rsidR="001B7E63" w:rsidRPr="001B7E63" w:rsidRDefault="001B7E63" w:rsidP="001B7E63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pacing w:val="-14"/>
          <w:sz w:val="28"/>
          <w:szCs w:val="28"/>
        </w:rPr>
        <w:t>связь критериев с планируемыми результатами;</w:t>
      </w:r>
    </w:p>
    <w:p w:rsidR="001B7E63" w:rsidRPr="001B7E63" w:rsidRDefault="001B7E63" w:rsidP="001B7E63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pacing w:val="-16"/>
          <w:sz w:val="28"/>
          <w:szCs w:val="28"/>
        </w:rPr>
        <w:t>экспертиза в профессиональном сообществе.</w:t>
      </w:r>
    </w:p>
    <w:p w:rsidR="001B7E63" w:rsidRPr="001B7E63" w:rsidRDefault="007A3647" w:rsidP="007A364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Pr="001B7E63">
        <w:rPr>
          <w:rFonts w:ascii="Times New Roman" w:eastAsia="Times New Roman" w:hAnsi="Times New Roman" w:cs="Times New Roman"/>
          <w:b/>
          <w:sz w:val="28"/>
          <w:szCs w:val="28"/>
        </w:rPr>
        <w:t>Разработка фонда оценочных средств</w:t>
      </w:r>
    </w:p>
    <w:p w:rsidR="001B7E63" w:rsidRPr="001B7E63" w:rsidRDefault="001B7E63" w:rsidP="001B7E63">
      <w:pPr>
        <w:widowControl w:val="0"/>
        <w:numPr>
          <w:ilvl w:val="0"/>
          <w:numId w:val="1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5"/>
          <w:w w:val="131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pacing w:val="-14"/>
          <w:sz w:val="28"/>
          <w:szCs w:val="28"/>
        </w:rPr>
        <w:t>Фонды оценочных средств разрабатываются по каждой профессии НПО /специальности СПО, реализуемым в образовательном учреждении.</w:t>
      </w:r>
    </w:p>
    <w:p w:rsidR="001B7E63" w:rsidRPr="001B7E63" w:rsidRDefault="001B7E63" w:rsidP="001B7E63">
      <w:pPr>
        <w:widowControl w:val="0"/>
        <w:numPr>
          <w:ilvl w:val="0"/>
          <w:numId w:val="1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Фонд оценочных средств по отдельной профессии НПО/специальности </w:t>
      </w:r>
      <w:r w:rsidRPr="001B7E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СПО состоит из комплектов контрольно-оценочных средств (КОС) для текущего </w:t>
      </w:r>
      <w:r w:rsidRPr="001B7E63">
        <w:rPr>
          <w:rFonts w:ascii="Times New Roman" w:eastAsia="Times New Roman" w:hAnsi="Times New Roman" w:cs="Times New Roman"/>
          <w:spacing w:val="-4"/>
          <w:sz w:val="28"/>
          <w:szCs w:val="28"/>
        </w:rPr>
        <w:t>и итогового контроля</w:t>
      </w:r>
      <w:r w:rsidR="007A3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B7E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 каждой учебной дисциплине, профессиональному </w:t>
      </w:r>
      <w:r w:rsidRPr="001B7E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модулю и материалов для государственной итоговой аттестации по 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>профессии/специальности.</w:t>
      </w:r>
    </w:p>
    <w:p w:rsidR="001B7E63" w:rsidRPr="001B7E63" w:rsidRDefault="001B7E63" w:rsidP="001B7E63">
      <w:pPr>
        <w:widowControl w:val="0"/>
        <w:numPr>
          <w:ilvl w:val="0"/>
          <w:numId w:val="1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Общее руководство разработкой фондов оценочных средств </w:t>
      </w:r>
      <w:r w:rsidRPr="001B7E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осуществляет заместитель директора по учебно-методической работе (методист </w:t>
      </w:r>
      <w:r w:rsidR="007A3647" w:rsidRPr="001B7E63">
        <w:rPr>
          <w:rFonts w:ascii="Times New Roman" w:eastAsia="Times New Roman" w:hAnsi="Times New Roman" w:cs="Times New Roman"/>
          <w:spacing w:val="-3"/>
          <w:sz w:val="28"/>
          <w:szCs w:val="28"/>
        </w:rPr>
        <w:t>ГБОУ СПО СПАТ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B7E63" w:rsidRPr="001B7E63" w:rsidRDefault="001B7E63" w:rsidP="001B7E63">
      <w:pPr>
        <w:widowControl w:val="0"/>
        <w:numPr>
          <w:ilvl w:val="0"/>
          <w:numId w:val="1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Ответственность за разработку комплектов КОС по учебной </w:t>
      </w:r>
      <w:r w:rsidRPr="001B7E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дисциплине, профессиональному модулю по профессии НПО /специальности 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>СПО несет председатель предметно-цикловой комиссии.</w:t>
      </w:r>
    </w:p>
    <w:p w:rsidR="001B7E63" w:rsidRPr="001B7E63" w:rsidRDefault="001B7E63" w:rsidP="001B7E63">
      <w:pPr>
        <w:shd w:val="clear" w:color="auto" w:fill="FFFFFF"/>
        <w:tabs>
          <w:tab w:val="left" w:pos="12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E63">
        <w:rPr>
          <w:rFonts w:ascii="Times New Roman" w:hAnsi="Times New Roman" w:cs="Times New Roman"/>
          <w:spacing w:val="-1"/>
          <w:sz w:val="28"/>
          <w:szCs w:val="28"/>
        </w:rPr>
        <w:lastRenderedPageBreak/>
        <w:t>3.5.</w:t>
      </w:r>
      <w:r w:rsidRPr="001B7E63">
        <w:rPr>
          <w:rFonts w:ascii="Times New Roman" w:hAnsi="Times New Roman" w:cs="Times New Roman"/>
          <w:sz w:val="28"/>
          <w:szCs w:val="28"/>
        </w:rPr>
        <w:tab/>
      </w:r>
      <w:r w:rsidRPr="001B7E63">
        <w:rPr>
          <w:rFonts w:ascii="Times New Roman" w:eastAsia="Times New Roman" w:hAnsi="Times New Roman" w:cs="Times New Roman"/>
          <w:spacing w:val="-12"/>
          <w:sz w:val="28"/>
          <w:szCs w:val="28"/>
        </w:rPr>
        <w:t>Непосредственным исполнителем разработки комплекта контрольно-</w:t>
      </w:r>
      <w:r w:rsidRPr="001B7E63">
        <w:rPr>
          <w:rFonts w:ascii="Times New Roman" w:eastAsia="Times New Roman" w:hAnsi="Times New Roman" w:cs="Times New Roman"/>
          <w:spacing w:val="-12"/>
          <w:sz w:val="28"/>
          <w:szCs w:val="28"/>
        </w:rPr>
        <w:br/>
      </w:r>
      <w:r w:rsidRPr="001B7E63">
        <w:rPr>
          <w:rFonts w:ascii="Times New Roman" w:eastAsia="Times New Roman" w:hAnsi="Times New Roman" w:cs="Times New Roman"/>
          <w:spacing w:val="-14"/>
          <w:sz w:val="28"/>
          <w:szCs w:val="28"/>
        </w:rPr>
        <w:t>оценочных средств по учебной дисциплине, профессиональному модулю является</w:t>
      </w:r>
      <w:r w:rsidRPr="001B7E63">
        <w:rPr>
          <w:rFonts w:ascii="Times New Roman" w:eastAsia="Times New Roman" w:hAnsi="Times New Roman" w:cs="Times New Roman"/>
          <w:spacing w:val="-14"/>
          <w:sz w:val="28"/>
          <w:szCs w:val="28"/>
        </w:rPr>
        <w:br/>
      </w:r>
      <w:r w:rsidRPr="001B7E63">
        <w:rPr>
          <w:rFonts w:ascii="Times New Roman" w:eastAsia="Times New Roman" w:hAnsi="Times New Roman" w:cs="Times New Roman"/>
          <w:spacing w:val="-7"/>
          <w:sz w:val="28"/>
          <w:szCs w:val="28"/>
        </w:rPr>
        <w:t>преподаватель, мастер производственного обучения по соответствующей</w:t>
      </w:r>
      <w:r w:rsidRPr="001B7E63">
        <w:rPr>
          <w:rFonts w:ascii="Times New Roman" w:eastAsia="Times New Roman" w:hAnsi="Times New Roman" w:cs="Times New Roman"/>
          <w:spacing w:val="-7"/>
          <w:sz w:val="28"/>
          <w:szCs w:val="28"/>
        </w:rPr>
        <w:br/>
      </w:r>
      <w:r w:rsidRPr="001B7E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профессии/специальности.   Комплект   контрольно-оценочных   средств   может </w:t>
      </w:r>
      <w:r w:rsidRPr="001B7E63">
        <w:rPr>
          <w:rFonts w:ascii="Times New Roman" w:eastAsia="Times New Roman" w:hAnsi="Times New Roman" w:cs="Times New Roman"/>
          <w:spacing w:val="-12"/>
          <w:sz w:val="28"/>
          <w:szCs w:val="28"/>
        </w:rPr>
        <w:t>разрабатываться коллективом авторов по поручению председателя предметно-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>цикловой комиссии.</w:t>
      </w:r>
    </w:p>
    <w:p w:rsidR="001B7E63" w:rsidRPr="001B7E63" w:rsidRDefault="001B7E63" w:rsidP="001B7E63">
      <w:pPr>
        <w:shd w:val="clear" w:color="auto" w:fill="FFFFFF"/>
        <w:tabs>
          <w:tab w:val="left" w:pos="12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E63">
        <w:rPr>
          <w:rFonts w:ascii="Times New Roman" w:hAnsi="Times New Roman" w:cs="Times New Roman"/>
          <w:spacing w:val="-1"/>
          <w:sz w:val="28"/>
          <w:szCs w:val="28"/>
        </w:rPr>
        <w:t>3.6.</w:t>
      </w:r>
      <w:r w:rsidRPr="001B7E63">
        <w:rPr>
          <w:rFonts w:ascii="Times New Roman" w:hAnsi="Times New Roman" w:cs="Times New Roman"/>
          <w:sz w:val="28"/>
          <w:szCs w:val="28"/>
        </w:rPr>
        <w:tab/>
      </w:r>
      <w:r w:rsidRPr="001B7E63">
        <w:rPr>
          <w:rFonts w:ascii="Times New Roman" w:eastAsia="Times New Roman" w:hAnsi="Times New Roman" w:cs="Times New Roman"/>
          <w:spacing w:val="-12"/>
          <w:sz w:val="28"/>
          <w:szCs w:val="28"/>
        </w:rPr>
        <w:t>При составлении, согласовании и утверждении комплекта КОС должно</w:t>
      </w:r>
      <w:r w:rsidRPr="001B7E63">
        <w:rPr>
          <w:rFonts w:ascii="Times New Roman" w:eastAsia="Times New Roman" w:hAnsi="Times New Roman" w:cs="Times New Roman"/>
          <w:spacing w:val="-12"/>
          <w:sz w:val="28"/>
          <w:szCs w:val="28"/>
        </w:rPr>
        <w:br/>
      </w:r>
      <w:r w:rsidRPr="001B7E63">
        <w:rPr>
          <w:rFonts w:ascii="Times New Roman" w:eastAsia="Times New Roman" w:hAnsi="Times New Roman" w:cs="Times New Roman"/>
          <w:sz w:val="28"/>
          <w:szCs w:val="28"/>
        </w:rPr>
        <w:t>быть обеспечено его соответствие:</w:t>
      </w:r>
    </w:p>
    <w:p w:rsidR="007A3647" w:rsidRDefault="001B7E63" w:rsidP="007A36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•федеральному государственному образовательному стандарту НПО/СПО по </w:t>
      </w:r>
      <w:r w:rsidRPr="001B7E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соответствующему направлению подготовки (профессии/специальности); </w:t>
      </w:r>
    </w:p>
    <w:p w:rsidR="001B7E63" w:rsidRPr="001B7E63" w:rsidRDefault="001B7E63" w:rsidP="007A36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•основной профессиональной образовательной программе (ОПОП) и учебному </w:t>
      </w:r>
      <w:r w:rsidRPr="001B7E63">
        <w:rPr>
          <w:rFonts w:ascii="Times New Roman" w:eastAsia="Times New Roman" w:hAnsi="Times New Roman" w:cs="Times New Roman"/>
          <w:spacing w:val="-13"/>
          <w:sz w:val="28"/>
          <w:szCs w:val="28"/>
        </w:rPr>
        <w:t>плану соответствующей профессии НПО/специальности СПО;</w:t>
      </w:r>
    </w:p>
    <w:p w:rsidR="001B7E63" w:rsidRPr="001B7E63" w:rsidRDefault="001B7E63" w:rsidP="007A3647">
      <w:pPr>
        <w:shd w:val="clear" w:color="auto" w:fill="FFFFFF"/>
        <w:tabs>
          <w:tab w:val="left" w:pos="3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ab/>
      </w:r>
      <w:r w:rsidRPr="001B7E63">
        <w:rPr>
          <w:rFonts w:ascii="Times New Roman" w:eastAsia="Times New Roman" w:hAnsi="Times New Roman" w:cs="Times New Roman"/>
          <w:spacing w:val="-9"/>
          <w:sz w:val="28"/>
          <w:szCs w:val="28"/>
        </w:rPr>
        <w:t>рабочей программе учебной дисциплины, профессионального модуля</w:t>
      </w:r>
      <w:r w:rsidRPr="001B7E63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1B7E63">
        <w:rPr>
          <w:rFonts w:ascii="Times New Roman" w:eastAsia="Times New Roman" w:hAnsi="Times New Roman" w:cs="Times New Roman"/>
          <w:sz w:val="28"/>
          <w:szCs w:val="28"/>
        </w:rPr>
        <w:t>реализуемым</w:t>
      </w:r>
      <w:r w:rsidR="007A3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>в соответствии с ФГОС НПО и ФГОС СПО.</w:t>
      </w:r>
    </w:p>
    <w:p w:rsidR="001B7E63" w:rsidRPr="001B7E63" w:rsidRDefault="001B7E63" w:rsidP="007A3647">
      <w:pPr>
        <w:shd w:val="clear" w:color="auto" w:fill="FFFFFF"/>
        <w:tabs>
          <w:tab w:val="left" w:pos="2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ab/>
      </w:r>
      <w:r w:rsidRPr="001B7E63">
        <w:rPr>
          <w:rFonts w:ascii="Times New Roman" w:eastAsia="Times New Roman" w:hAnsi="Times New Roman" w:cs="Times New Roman"/>
          <w:spacing w:val="-14"/>
          <w:sz w:val="28"/>
          <w:szCs w:val="28"/>
        </w:rPr>
        <w:t>образовательным технологиям, используемым в преподавании данной учебной</w:t>
      </w:r>
      <w:r w:rsidRPr="001B7E63">
        <w:rPr>
          <w:rFonts w:ascii="Times New Roman" w:eastAsia="Times New Roman" w:hAnsi="Times New Roman" w:cs="Times New Roman"/>
          <w:spacing w:val="-14"/>
          <w:sz w:val="28"/>
          <w:szCs w:val="28"/>
        </w:rPr>
        <w:br/>
      </w:r>
      <w:r w:rsidRPr="001B7E63">
        <w:rPr>
          <w:rFonts w:ascii="Times New Roman" w:eastAsia="Times New Roman" w:hAnsi="Times New Roman" w:cs="Times New Roman"/>
          <w:sz w:val="28"/>
          <w:szCs w:val="28"/>
        </w:rPr>
        <w:t>дисциплины, профессионального модуля.</w:t>
      </w:r>
    </w:p>
    <w:p w:rsidR="001B7E63" w:rsidRDefault="001B7E63" w:rsidP="001B7E63">
      <w:pPr>
        <w:shd w:val="clear" w:color="auto" w:fill="FFFFFF"/>
        <w:tabs>
          <w:tab w:val="left" w:pos="1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E63">
        <w:rPr>
          <w:rFonts w:ascii="Times New Roman" w:hAnsi="Times New Roman" w:cs="Times New Roman"/>
          <w:spacing w:val="-1"/>
          <w:sz w:val="28"/>
          <w:szCs w:val="28"/>
        </w:rPr>
        <w:t>3.7.</w:t>
      </w:r>
      <w:r w:rsidRPr="001B7E63">
        <w:rPr>
          <w:rFonts w:ascii="Times New Roman" w:hAnsi="Times New Roman" w:cs="Times New Roman"/>
          <w:sz w:val="28"/>
          <w:szCs w:val="28"/>
        </w:rPr>
        <w:tab/>
      </w:r>
      <w:r w:rsidRPr="001B7E63">
        <w:rPr>
          <w:rFonts w:ascii="Times New Roman" w:eastAsia="Times New Roman" w:hAnsi="Times New Roman" w:cs="Times New Roman"/>
          <w:spacing w:val="-10"/>
          <w:sz w:val="28"/>
          <w:szCs w:val="28"/>
        </w:rPr>
        <w:t>Работы, связанные с разработкой комплекта контрольно-оценочных</w:t>
      </w:r>
      <w:r w:rsidRPr="001B7E63">
        <w:rPr>
          <w:rFonts w:ascii="Times New Roman" w:eastAsia="Times New Roman" w:hAnsi="Times New Roman" w:cs="Times New Roman"/>
          <w:spacing w:val="-10"/>
          <w:sz w:val="28"/>
          <w:szCs w:val="28"/>
        </w:rPr>
        <w:br/>
      </w:r>
      <w:r w:rsidRPr="001B7E63">
        <w:rPr>
          <w:rFonts w:ascii="Times New Roman" w:eastAsia="Times New Roman" w:hAnsi="Times New Roman" w:cs="Times New Roman"/>
          <w:spacing w:val="-9"/>
          <w:sz w:val="28"/>
          <w:szCs w:val="28"/>
        </w:rPr>
        <w:t>средств, вносятся в индивидуальные планы преподавателей, мастеров</w:t>
      </w:r>
      <w:r w:rsidRPr="001B7E63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1B7E63">
        <w:rPr>
          <w:rFonts w:ascii="Times New Roman" w:eastAsia="Times New Roman" w:hAnsi="Times New Roman" w:cs="Times New Roman"/>
          <w:sz w:val="28"/>
          <w:szCs w:val="28"/>
        </w:rPr>
        <w:t>производственного обучения.</w:t>
      </w:r>
    </w:p>
    <w:p w:rsidR="001B7E63" w:rsidRPr="001B7E63" w:rsidRDefault="007A3647" w:rsidP="007A364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63">
        <w:rPr>
          <w:rFonts w:ascii="Times New Roman" w:hAnsi="Times New Roman" w:cs="Times New Roman"/>
          <w:b/>
          <w:sz w:val="28"/>
          <w:szCs w:val="28"/>
        </w:rPr>
        <w:t>4</w:t>
      </w:r>
      <w:r w:rsidRPr="001B7E6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B7E63">
        <w:rPr>
          <w:rFonts w:ascii="Times New Roman" w:eastAsia="Times New Roman" w:hAnsi="Times New Roman" w:cs="Times New Roman"/>
          <w:b/>
          <w:sz w:val="28"/>
          <w:szCs w:val="28"/>
        </w:rPr>
        <w:t>Структура и содержание фонда оценочных средств</w:t>
      </w:r>
    </w:p>
    <w:p w:rsidR="001B7E63" w:rsidRPr="001B7E63" w:rsidRDefault="001B7E63" w:rsidP="001B7E63">
      <w:pPr>
        <w:widowControl w:val="0"/>
        <w:numPr>
          <w:ilvl w:val="0"/>
          <w:numId w:val="1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Оценочные средства, сопровождающие реализацию каждой ОПОП </w:t>
      </w:r>
      <w:r w:rsidRPr="001B7E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СПО и ОПОП НПО, должны быть разработаны для проверки качества освоения </w:t>
      </w:r>
      <w:r w:rsidRPr="001B7E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знаний, умений, практического опыта, формирования компетенций, освоения </w:t>
      </w:r>
      <w:r w:rsidRPr="001B7E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ОПОП в целом и являться действенным средством не только оценки, но и 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>обучения.</w:t>
      </w:r>
    </w:p>
    <w:p w:rsidR="001B7E63" w:rsidRPr="001B7E63" w:rsidRDefault="001B7E63" w:rsidP="001B7E63">
      <w:pPr>
        <w:widowControl w:val="0"/>
        <w:numPr>
          <w:ilvl w:val="0"/>
          <w:numId w:val="1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Структурными элементами фонда оценочных средств являются </w:t>
      </w:r>
      <w:r w:rsidRPr="001B7E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комплекты контрольно-оценочных средств, разработанные по каждой учебной </w:t>
      </w:r>
      <w:r w:rsidRPr="001B7E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дисциплине, профессиональному модулю, входящим в учебный план </w:t>
      </w:r>
      <w:r w:rsidRPr="001B7E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образовательного учреждения в соответствии с ФГОС и материалы для 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1B7E63" w:rsidRPr="001B7E63" w:rsidRDefault="001B7E63" w:rsidP="001B7E63">
      <w:pPr>
        <w:widowControl w:val="0"/>
        <w:numPr>
          <w:ilvl w:val="0"/>
          <w:numId w:val="1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Структурными элементами комплекта контрольно-оценочных средств 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>(КОС) по профессиональному модулю являются:</w:t>
      </w:r>
    </w:p>
    <w:p w:rsidR="001B7E63" w:rsidRPr="001B7E63" w:rsidRDefault="001B7E63" w:rsidP="001B7E63">
      <w:pPr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pacing w:val="-13"/>
          <w:sz w:val="28"/>
          <w:szCs w:val="28"/>
        </w:rPr>
        <w:t>общие положения.</w:t>
      </w:r>
    </w:p>
    <w:p w:rsidR="001B7E63" w:rsidRPr="001B7E63" w:rsidRDefault="001B7E63" w:rsidP="001B7E63">
      <w:pPr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pacing w:val="-15"/>
          <w:sz w:val="28"/>
          <w:szCs w:val="28"/>
        </w:rPr>
        <w:t>результаты освоения модуля, подлежащие проверке.</w:t>
      </w:r>
    </w:p>
    <w:p w:rsidR="001B7E63" w:rsidRPr="001B7E63" w:rsidRDefault="001B7E63" w:rsidP="001B7E63">
      <w:pPr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pacing w:val="-15"/>
          <w:sz w:val="28"/>
          <w:szCs w:val="28"/>
        </w:rPr>
        <w:t>формы контроля и оценивания элементов профессионального модуля.</w:t>
      </w:r>
    </w:p>
    <w:p w:rsidR="001B7E63" w:rsidRPr="001B7E63" w:rsidRDefault="001B7E63" w:rsidP="001B7E63">
      <w:pPr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pacing w:val="-13"/>
          <w:sz w:val="28"/>
          <w:szCs w:val="28"/>
        </w:rPr>
        <w:t>оценка освоения теоретического курса профессионального модуля.</w:t>
      </w:r>
    </w:p>
    <w:p w:rsidR="001B7E63" w:rsidRPr="001B7E63" w:rsidRDefault="001B7E63" w:rsidP="001B7E63">
      <w:pPr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pacing w:val="-11"/>
          <w:sz w:val="28"/>
          <w:szCs w:val="28"/>
        </w:rPr>
        <w:t>оценка по учебной и производственной практике.</w:t>
      </w:r>
    </w:p>
    <w:p w:rsidR="007A3647" w:rsidRPr="007A3647" w:rsidRDefault="001B7E63" w:rsidP="001B7E63">
      <w:pPr>
        <w:widowControl w:val="0"/>
        <w:numPr>
          <w:ilvl w:val="0"/>
          <w:numId w:val="15"/>
        </w:numPr>
        <w:shd w:val="clear" w:color="auto" w:fill="FFFFFF"/>
        <w:tabs>
          <w:tab w:val="left" w:pos="994"/>
          <w:tab w:val="left" w:pos="3528"/>
          <w:tab w:val="left" w:pos="5496"/>
          <w:tab w:val="left" w:pos="901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контрольно-оценочные материалы для экзамена (квалификационного). </w:t>
      </w:r>
    </w:p>
    <w:p w:rsidR="001B7E63" w:rsidRPr="001B7E63" w:rsidRDefault="001B7E63" w:rsidP="007A3647">
      <w:pPr>
        <w:widowControl w:val="0"/>
        <w:shd w:val="clear" w:color="auto" w:fill="FFFFFF"/>
        <w:tabs>
          <w:tab w:val="left" w:pos="-4395"/>
          <w:tab w:val="left" w:pos="-42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pacing w:val="-10"/>
          <w:sz w:val="28"/>
          <w:szCs w:val="28"/>
        </w:rPr>
        <w:t>4.4.  Разработка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ab/>
      </w:r>
      <w:r w:rsidRPr="001B7E63">
        <w:rPr>
          <w:rFonts w:ascii="Times New Roman" w:eastAsia="Times New Roman" w:hAnsi="Times New Roman" w:cs="Times New Roman"/>
          <w:spacing w:val="-13"/>
          <w:sz w:val="28"/>
          <w:szCs w:val="28"/>
        </w:rPr>
        <w:t>комплекта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ab/>
      </w:r>
      <w:r w:rsidRPr="001B7E63">
        <w:rPr>
          <w:rFonts w:ascii="Times New Roman" w:eastAsia="Times New Roman" w:hAnsi="Times New Roman" w:cs="Times New Roman"/>
          <w:spacing w:val="-12"/>
          <w:sz w:val="28"/>
          <w:szCs w:val="28"/>
        </w:rPr>
        <w:t>контрольно-оценочных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ab/>
      </w:r>
      <w:r w:rsidRPr="001B7E63">
        <w:rPr>
          <w:rFonts w:ascii="Times New Roman" w:eastAsia="Times New Roman" w:hAnsi="Times New Roman" w:cs="Times New Roman"/>
          <w:spacing w:val="-20"/>
          <w:sz w:val="28"/>
          <w:szCs w:val="28"/>
        </w:rPr>
        <w:t>средств</w:t>
      </w:r>
      <w:r w:rsidR="007A3647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1B7E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осуществляется на основе макета, согласованного с заинтересованными </w:t>
      </w:r>
      <w:r w:rsidRPr="001B7E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работодателями, рассмотренного на заседании методического совета и </w:t>
      </w:r>
      <w:r w:rsidRPr="001B7E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утвержденного руководителем </w:t>
      </w:r>
      <w:r w:rsidR="007A3647" w:rsidRPr="001B7E63">
        <w:rPr>
          <w:rFonts w:ascii="Times New Roman" w:eastAsia="Times New Roman" w:hAnsi="Times New Roman" w:cs="Times New Roman"/>
          <w:spacing w:val="-3"/>
          <w:sz w:val="28"/>
          <w:szCs w:val="28"/>
        </w:rPr>
        <w:t>ГБОУ СПО СПАТ</w:t>
      </w:r>
      <w:r w:rsidRPr="001B7E63">
        <w:rPr>
          <w:rFonts w:ascii="Times New Roman" w:eastAsia="Times New Roman" w:hAnsi="Times New Roman" w:cs="Times New Roman"/>
          <w:spacing w:val="-13"/>
          <w:sz w:val="28"/>
          <w:szCs w:val="28"/>
        </w:rPr>
        <w:t>.</w:t>
      </w:r>
    </w:p>
    <w:p w:rsidR="001B7E63" w:rsidRPr="001B7E63" w:rsidRDefault="001B7E63" w:rsidP="007A36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7E63">
        <w:rPr>
          <w:rFonts w:ascii="Times New Roman" w:hAnsi="Times New Roman" w:cs="Times New Roman"/>
          <w:sz w:val="28"/>
          <w:szCs w:val="28"/>
        </w:rPr>
        <w:t xml:space="preserve"> 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>Макет комплекта контрольно-оценочных средств (КОС) по профессиональному модулю см. в приложении № 1.</w:t>
      </w:r>
    </w:p>
    <w:p w:rsidR="001B7E63" w:rsidRPr="001B7E63" w:rsidRDefault="001B7E63" w:rsidP="001B7E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E63">
        <w:rPr>
          <w:rFonts w:ascii="Times New Roman" w:hAnsi="Times New Roman" w:cs="Times New Roman"/>
          <w:sz w:val="28"/>
          <w:szCs w:val="28"/>
        </w:rPr>
        <w:t xml:space="preserve">4.5. 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 xml:space="preserve">Если в учебном плане итоговой формой контроля по МДК </w:t>
      </w:r>
      <w:r w:rsidRPr="001B7E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предусмотрены экзамен или дифференцированный зачет, то для их проведения составляются в первом случае билеты, содержащие, как правило, от трех до пяти </w:t>
      </w:r>
      <w:r w:rsidRPr="001B7E6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заданий, во втором - отдельные задания. Подбор заданий в билете осуществляется </w:t>
      </w:r>
      <w:r w:rsidRPr="001B7E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таким образом, чтобы проверялся максимальный объем знаний и частично </w:t>
      </w:r>
      <w:r w:rsidRPr="001B7E63">
        <w:rPr>
          <w:rFonts w:ascii="Times New Roman" w:eastAsia="Times New Roman" w:hAnsi="Times New Roman" w:cs="Times New Roman"/>
          <w:spacing w:val="-12"/>
          <w:sz w:val="28"/>
          <w:szCs w:val="28"/>
        </w:rPr>
        <w:t>умения, определенные ФГОС. Задания могут быть направлены на:</w:t>
      </w:r>
    </w:p>
    <w:p w:rsidR="001B7E63" w:rsidRPr="001B7E63" w:rsidRDefault="001B7E63" w:rsidP="001B7E63">
      <w:pPr>
        <w:widowControl w:val="0"/>
        <w:numPr>
          <w:ilvl w:val="0"/>
          <w:numId w:val="7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проверку усвоения теоретических понятий, понимания научных основ 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деятельности;</w:t>
      </w:r>
    </w:p>
    <w:p w:rsidR="001B7E63" w:rsidRPr="001B7E63" w:rsidRDefault="001B7E63" w:rsidP="001B7E63">
      <w:pPr>
        <w:widowControl w:val="0"/>
        <w:numPr>
          <w:ilvl w:val="0"/>
          <w:numId w:val="7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проверку готовности обучающегося применять теоретические знания </w:t>
      </w:r>
      <w:r w:rsidRPr="001B7E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 </w:t>
      </w:r>
      <w:r w:rsidRPr="001B7E63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 xml:space="preserve">профессионально значимую информацию для решения профессиональных 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>или учебно-профессиональных задач</w:t>
      </w:r>
      <w:r w:rsidRPr="001B7E63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1B7E63" w:rsidRPr="001B7E63" w:rsidRDefault="001B7E63" w:rsidP="001B7E63">
      <w:pPr>
        <w:widowControl w:val="0"/>
        <w:numPr>
          <w:ilvl w:val="0"/>
          <w:numId w:val="7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pacing w:val="-3"/>
          <w:sz w:val="28"/>
          <w:szCs w:val="28"/>
        </w:rPr>
        <w:t>проверку освоения умений</w:t>
      </w:r>
      <w:r w:rsidRPr="001B7E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.</w:t>
      </w:r>
    </w:p>
    <w:p w:rsidR="001B7E63" w:rsidRPr="001B7E63" w:rsidRDefault="001B7E63" w:rsidP="001B7E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E63">
        <w:rPr>
          <w:rFonts w:ascii="Times New Roman" w:hAnsi="Times New Roman" w:cs="Times New Roman"/>
          <w:spacing w:val="-8"/>
          <w:sz w:val="28"/>
          <w:szCs w:val="28"/>
        </w:rPr>
        <w:t xml:space="preserve">4.6. </w:t>
      </w:r>
      <w:r w:rsidRPr="001B7E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Структурными элементами комплекта контрольно-оценочных средств 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>(КОС) по учебной дисциплине являются:</w:t>
      </w:r>
    </w:p>
    <w:p w:rsidR="001B7E63" w:rsidRPr="001B7E63" w:rsidRDefault="001B7E63" w:rsidP="001B7E63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pacing w:val="-13"/>
          <w:sz w:val="28"/>
          <w:szCs w:val="28"/>
        </w:rPr>
        <w:t>Общие положения;</w:t>
      </w:r>
    </w:p>
    <w:p w:rsidR="001B7E63" w:rsidRPr="001B7E63" w:rsidRDefault="001B7E63" w:rsidP="001B7E63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pacing w:val="-14"/>
          <w:sz w:val="28"/>
          <w:szCs w:val="28"/>
        </w:rPr>
        <w:t>Результаты освоения учебной дисциплины, подлежащие проверке;</w:t>
      </w:r>
    </w:p>
    <w:p w:rsidR="001B7E63" w:rsidRPr="001B7E63" w:rsidRDefault="001B7E63" w:rsidP="001B7E63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pacing w:val="-12"/>
          <w:sz w:val="28"/>
          <w:szCs w:val="28"/>
        </w:rPr>
        <w:t>Оценка освоения умений и знаний (типовые задания);</w:t>
      </w:r>
    </w:p>
    <w:p w:rsidR="001B7E63" w:rsidRPr="001B7E63" w:rsidRDefault="001B7E63" w:rsidP="001B7E63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pacing w:val="-14"/>
          <w:sz w:val="28"/>
          <w:szCs w:val="28"/>
        </w:rPr>
        <w:t>Контрольно-оценочные материалы для итоговой аттестации по дисциплине.</w:t>
      </w:r>
    </w:p>
    <w:p w:rsidR="001B7E63" w:rsidRPr="001B7E63" w:rsidRDefault="007A3647" w:rsidP="007A364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63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1B7E63">
        <w:rPr>
          <w:rFonts w:ascii="Times New Roman" w:eastAsia="Times New Roman" w:hAnsi="Times New Roman" w:cs="Times New Roman"/>
          <w:b/>
          <w:sz w:val="28"/>
          <w:szCs w:val="28"/>
        </w:rPr>
        <w:t>Процедура экспертизы и согласования фонда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7E63">
        <w:rPr>
          <w:rFonts w:ascii="Times New Roman" w:eastAsia="Times New Roman" w:hAnsi="Times New Roman" w:cs="Times New Roman"/>
          <w:b/>
          <w:sz w:val="28"/>
          <w:szCs w:val="28"/>
        </w:rPr>
        <w:t>оценочных средств</w:t>
      </w:r>
    </w:p>
    <w:p w:rsidR="001B7E63" w:rsidRPr="001B7E63" w:rsidRDefault="001B7E63" w:rsidP="001B7E63">
      <w:pPr>
        <w:shd w:val="clear" w:color="auto" w:fill="FFFFFF"/>
        <w:tabs>
          <w:tab w:val="left" w:pos="15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E63">
        <w:rPr>
          <w:rFonts w:ascii="Times New Roman" w:hAnsi="Times New Roman" w:cs="Times New Roman"/>
          <w:spacing w:val="-32"/>
          <w:w w:val="128"/>
          <w:sz w:val="28"/>
          <w:szCs w:val="28"/>
        </w:rPr>
        <w:t>5.1.</w:t>
      </w:r>
      <w:r w:rsidRPr="001B7E63">
        <w:rPr>
          <w:rFonts w:ascii="Times New Roman" w:hAnsi="Times New Roman" w:cs="Times New Roman"/>
          <w:sz w:val="28"/>
          <w:szCs w:val="28"/>
        </w:rPr>
        <w:tab/>
      </w:r>
      <w:r w:rsidRPr="001B7E63">
        <w:rPr>
          <w:rFonts w:ascii="Times New Roman" w:eastAsia="Times New Roman" w:hAnsi="Times New Roman" w:cs="Times New Roman"/>
          <w:spacing w:val="-10"/>
          <w:sz w:val="28"/>
          <w:szCs w:val="28"/>
        </w:rPr>
        <w:t>Создаваемые комплекты контрольно-оценочных средств по</w:t>
      </w:r>
      <w:r w:rsidRPr="001B7E63">
        <w:rPr>
          <w:rFonts w:ascii="Times New Roman" w:eastAsia="Times New Roman" w:hAnsi="Times New Roman" w:cs="Times New Roman"/>
          <w:spacing w:val="-10"/>
          <w:sz w:val="28"/>
          <w:szCs w:val="28"/>
        </w:rPr>
        <w:br/>
      </w:r>
      <w:r w:rsidRPr="001B7E63">
        <w:rPr>
          <w:rFonts w:ascii="Times New Roman" w:eastAsia="Times New Roman" w:hAnsi="Times New Roman" w:cs="Times New Roman"/>
          <w:spacing w:val="-9"/>
          <w:sz w:val="28"/>
          <w:szCs w:val="28"/>
        </w:rPr>
        <w:t>профессиональному модулю должны проходить экспертизу. Итоги экспертизы</w:t>
      </w:r>
      <w:r w:rsidRPr="001B7E63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1B7E63">
        <w:rPr>
          <w:rFonts w:ascii="Times New Roman" w:eastAsia="Times New Roman" w:hAnsi="Times New Roman" w:cs="Times New Roman"/>
          <w:spacing w:val="-2"/>
          <w:sz w:val="28"/>
          <w:szCs w:val="28"/>
        </w:rPr>
        <w:t>оформляются документами (экспертное заключение или рецензия),</w:t>
      </w:r>
      <w:r w:rsidRPr="001B7E63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1B7E63">
        <w:rPr>
          <w:rFonts w:ascii="Times New Roman" w:eastAsia="Times New Roman" w:hAnsi="Times New Roman" w:cs="Times New Roman"/>
          <w:spacing w:val="-13"/>
          <w:sz w:val="28"/>
          <w:szCs w:val="28"/>
        </w:rPr>
        <w:t>подтверждающими факт согласования комплекта контрольно-оценочных средств,</w:t>
      </w:r>
      <w:r w:rsidRPr="001B7E63">
        <w:rPr>
          <w:rFonts w:ascii="Times New Roman" w:eastAsia="Times New Roman" w:hAnsi="Times New Roman" w:cs="Times New Roman"/>
          <w:spacing w:val="-13"/>
          <w:sz w:val="28"/>
          <w:szCs w:val="28"/>
        </w:rPr>
        <w:br/>
      </w:r>
      <w:r w:rsidRPr="001B7E63">
        <w:rPr>
          <w:rFonts w:ascii="Times New Roman" w:eastAsia="Times New Roman" w:hAnsi="Times New Roman" w:cs="Times New Roman"/>
          <w:spacing w:val="-9"/>
          <w:sz w:val="28"/>
          <w:szCs w:val="28"/>
        </w:rPr>
        <w:t>входящего в состав ОПОП, с представителями профессионального сообщества</w:t>
      </w:r>
      <w:r w:rsidRPr="001B7E63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1B7E63">
        <w:rPr>
          <w:rFonts w:ascii="Times New Roman" w:eastAsia="Times New Roman" w:hAnsi="Times New Roman" w:cs="Times New Roman"/>
          <w:spacing w:val="-8"/>
          <w:sz w:val="28"/>
          <w:szCs w:val="28"/>
        </w:rPr>
        <w:t>(работников и (или) специалистов по профилю получаемого образования,</w:t>
      </w:r>
      <w:r w:rsidRPr="001B7E63">
        <w:rPr>
          <w:rFonts w:ascii="Times New Roman" w:eastAsia="Times New Roman" w:hAnsi="Times New Roman" w:cs="Times New Roman"/>
          <w:spacing w:val="-8"/>
          <w:sz w:val="28"/>
          <w:szCs w:val="28"/>
        </w:rPr>
        <w:br/>
      </w:r>
      <w:r w:rsidRPr="001B7E63">
        <w:rPr>
          <w:rFonts w:ascii="Times New Roman" w:eastAsia="Times New Roman" w:hAnsi="Times New Roman" w:cs="Times New Roman"/>
          <w:spacing w:val="-13"/>
          <w:sz w:val="28"/>
          <w:szCs w:val="28"/>
        </w:rPr>
        <w:t>руководителей организаций отрасли, профессиональных экспертов и др.).</w:t>
      </w:r>
    </w:p>
    <w:p w:rsidR="001B7E63" w:rsidRPr="001B7E63" w:rsidRDefault="001B7E63" w:rsidP="001B7E63">
      <w:pPr>
        <w:widowControl w:val="0"/>
        <w:numPr>
          <w:ilvl w:val="0"/>
          <w:numId w:val="16"/>
        </w:numPr>
        <w:shd w:val="clear" w:color="auto" w:fill="FFFFFF"/>
        <w:tabs>
          <w:tab w:val="left" w:pos="17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z w:val="28"/>
          <w:szCs w:val="28"/>
        </w:rPr>
        <w:t xml:space="preserve">Комплект контрольно-оценочных средств (КОС) по </w:t>
      </w:r>
      <w:r w:rsidRPr="001B7E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профессиональному модулю утверждается директором образовательного </w:t>
      </w:r>
      <w:r w:rsidRPr="001B7E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учреждения. Комплект контрольно-оценочных средств (КОС) по учебной </w:t>
      </w:r>
      <w:r w:rsidRPr="001B7E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дисциплине утверждается заместителем директора по учебно-методической 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>работе.</w:t>
      </w:r>
    </w:p>
    <w:p w:rsidR="001B7E63" w:rsidRPr="001B7E63" w:rsidRDefault="001B7E63" w:rsidP="001B7E63">
      <w:pPr>
        <w:widowControl w:val="0"/>
        <w:numPr>
          <w:ilvl w:val="0"/>
          <w:numId w:val="16"/>
        </w:numPr>
        <w:shd w:val="clear" w:color="auto" w:fill="FFFFFF"/>
        <w:tabs>
          <w:tab w:val="left" w:pos="17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z w:val="28"/>
          <w:szCs w:val="28"/>
        </w:rPr>
        <w:t xml:space="preserve">Комплект контрольно-оценочных средств (КОС) по </w:t>
      </w:r>
      <w:r w:rsidRPr="001B7E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профессиональному модулю, учебной дисциплине рассматривается на заседании </w:t>
      </w:r>
      <w:r w:rsidRPr="001B7E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предметно-цикловой комиссии. Решение о включении комплекта контрольно- </w:t>
      </w:r>
      <w:r w:rsidRPr="001B7E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оценочных средств по учебной дисциплине, профессиональному модулю в ФОС </w:t>
      </w:r>
      <w:r w:rsidRPr="001B7E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принимается на заседании методического совета ОУ после рассмотрения на </w:t>
      </w:r>
      <w:r w:rsidRPr="001B7E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заседании ПЦК, проведения соответствующей экспертизы, апробации и 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>оформляется протоколом заседания методической службы.</w:t>
      </w:r>
    </w:p>
    <w:p w:rsidR="001B7E63" w:rsidRPr="001B7E63" w:rsidRDefault="001B7E63" w:rsidP="001B7E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E63">
        <w:rPr>
          <w:rFonts w:ascii="Times New Roman" w:hAnsi="Times New Roman" w:cs="Times New Roman"/>
          <w:spacing w:val="-10"/>
          <w:sz w:val="28"/>
          <w:szCs w:val="28"/>
        </w:rPr>
        <w:t xml:space="preserve">5.4. </w:t>
      </w:r>
      <w:r w:rsidRPr="001B7E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Решение об изменении, аннулировании, включении новых оценочных </w:t>
      </w:r>
      <w:r w:rsidRPr="001B7E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средств в ФОС принимается на заседании предметно-цикловой комиссии, </w:t>
      </w:r>
      <w:r w:rsidRPr="001B7E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отражается в листе регистрации изменений в комплекте КОС и оформляется 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>протоколом заседания ПЦК.</w:t>
      </w:r>
    </w:p>
    <w:p w:rsidR="007A3647" w:rsidRDefault="007A3647" w:rsidP="001B7E6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B7E63" w:rsidRPr="001B7E63" w:rsidRDefault="007A3647" w:rsidP="007A364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B7E63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1B7E63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за разработку и хранение фонда</w:t>
      </w:r>
      <w:r w:rsidR="000203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7E63">
        <w:rPr>
          <w:rFonts w:ascii="Times New Roman" w:eastAsia="Times New Roman" w:hAnsi="Times New Roman" w:cs="Times New Roman"/>
          <w:b/>
          <w:sz w:val="28"/>
          <w:szCs w:val="28"/>
        </w:rPr>
        <w:t>оценочных средств</w:t>
      </w:r>
    </w:p>
    <w:p w:rsidR="001B7E63" w:rsidRPr="001B7E63" w:rsidRDefault="001B7E63" w:rsidP="001B7E63">
      <w:pPr>
        <w:widowControl w:val="0"/>
        <w:numPr>
          <w:ilvl w:val="0"/>
          <w:numId w:val="17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Печатный экземпляр комплекта контрольно-оценочных средств по </w:t>
      </w:r>
      <w:r w:rsidRPr="001B7E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профессиональному модулю входит в состав комплекта документов ОПОП. Он 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>также хранится в составе учебно-методических комплексов по профессиональному модулю.</w:t>
      </w:r>
    </w:p>
    <w:p w:rsidR="001B7E63" w:rsidRPr="001B7E63" w:rsidRDefault="001B7E63" w:rsidP="001B7E63">
      <w:pPr>
        <w:widowControl w:val="0"/>
        <w:numPr>
          <w:ilvl w:val="0"/>
          <w:numId w:val="17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Печатный экземпляр комплекта контрольно-оценочных средств по </w:t>
      </w:r>
      <w:r w:rsidRPr="001B7E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учебной дисциплине хранится в составе учебно-методических комплексов по </w:t>
      </w:r>
      <w:r w:rsidRPr="001B7E63">
        <w:rPr>
          <w:rFonts w:ascii="Times New Roman" w:eastAsia="Times New Roman" w:hAnsi="Times New Roman" w:cs="Times New Roman"/>
          <w:spacing w:val="-14"/>
          <w:sz w:val="28"/>
          <w:szCs w:val="28"/>
        </w:rPr>
        <w:t>учебной дисциплине в кабинете преподавателя или методическом кабинете.</w:t>
      </w:r>
    </w:p>
    <w:p w:rsidR="001B7E63" w:rsidRPr="001B7E63" w:rsidRDefault="001B7E63" w:rsidP="001B7E63">
      <w:pPr>
        <w:shd w:val="clear" w:color="auto" w:fill="FFFFFF"/>
        <w:tabs>
          <w:tab w:val="left" w:pos="12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E63">
        <w:rPr>
          <w:rFonts w:ascii="Times New Roman" w:hAnsi="Times New Roman" w:cs="Times New Roman"/>
          <w:spacing w:val="-1"/>
          <w:sz w:val="28"/>
          <w:szCs w:val="28"/>
        </w:rPr>
        <w:t>6.3.</w:t>
      </w:r>
      <w:r w:rsidRPr="001B7E63">
        <w:rPr>
          <w:rFonts w:ascii="Times New Roman" w:hAnsi="Times New Roman" w:cs="Times New Roman"/>
          <w:sz w:val="28"/>
          <w:szCs w:val="28"/>
        </w:rPr>
        <w:tab/>
      </w:r>
      <w:r w:rsidRPr="001B7E63">
        <w:rPr>
          <w:rFonts w:ascii="Times New Roman" w:eastAsia="Times New Roman" w:hAnsi="Times New Roman" w:cs="Times New Roman"/>
          <w:spacing w:val="-12"/>
          <w:sz w:val="28"/>
          <w:szCs w:val="28"/>
        </w:rPr>
        <w:t>Фонд оценочных средств по профессиям НПО / специальностям СПО,</w:t>
      </w:r>
      <w:r w:rsidRPr="001B7E63">
        <w:rPr>
          <w:rFonts w:ascii="Times New Roman" w:eastAsia="Times New Roman" w:hAnsi="Times New Roman" w:cs="Times New Roman"/>
          <w:spacing w:val="-12"/>
          <w:sz w:val="28"/>
          <w:szCs w:val="28"/>
        </w:rPr>
        <w:br/>
      </w:r>
      <w:r w:rsidRPr="001B7E63">
        <w:rPr>
          <w:rFonts w:ascii="Times New Roman" w:eastAsia="Times New Roman" w:hAnsi="Times New Roman" w:cs="Times New Roman"/>
          <w:spacing w:val="-15"/>
          <w:sz w:val="28"/>
          <w:szCs w:val="28"/>
        </w:rPr>
        <w:t>реализуемым в образовательном учреждении, является его собственность</w:t>
      </w:r>
      <w:r w:rsidR="007A3647">
        <w:rPr>
          <w:rFonts w:ascii="Times New Roman" w:eastAsia="Times New Roman" w:hAnsi="Times New Roman" w:cs="Times New Roman"/>
          <w:spacing w:val="-15"/>
          <w:sz w:val="28"/>
          <w:szCs w:val="28"/>
        </w:rPr>
        <w:t>ю</w:t>
      </w:r>
      <w:r w:rsidRPr="001B7E63">
        <w:rPr>
          <w:rFonts w:ascii="Times New Roman" w:eastAsia="Times New Roman" w:hAnsi="Times New Roman" w:cs="Times New Roman"/>
          <w:spacing w:val="-15"/>
          <w:sz w:val="28"/>
          <w:szCs w:val="28"/>
        </w:rPr>
        <w:t>.</w:t>
      </w:r>
    </w:p>
    <w:p w:rsidR="001B7E63" w:rsidRPr="001B7E63" w:rsidRDefault="001B7E63" w:rsidP="007A3647">
      <w:pPr>
        <w:widowControl w:val="0"/>
        <w:numPr>
          <w:ilvl w:val="0"/>
          <w:numId w:val="18"/>
        </w:numPr>
        <w:shd w:val="clear" w:color="auto" w:fill="FFFFFF"/>
        <w:tabs>
          <w:tab w:val="left" w:pos="-4395"/>
          <w:tab w:val="left" w:pos="-42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Авторы-разработчики несут ответственность за нераспространение </w:t>
      </w:r>
      <w:r w:rsidRPr="001B7E63">
        <w:rPr>
          <w:rFonts w:ascii="Times New Roman" w:eastAsia="Times New Roman" w:hAnsi="Times New Roman" w:cs="Times New Roman"/>
          <w:spacing w:val="-12"/>
          <w:sz w:val="28"/>
          <w:szCs w:val="28"/>
        </w:rPr>
        <w:t>контрольно-оценочных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ab/>
      </w:r>
      <w:r w:rsidRPr="001B7E63">
        <w:rPr>
          <w:rFonts w:ascii="Times New Roman" w:eastAsia="Times New Roman" w:hAnsi="Times New Roman" w:cs="Times New Roman"/>
          <w:spacing w:val="-21"/>
          <w:sz w:val="28"/>
          <w:szCs w:val="28"/>
        </w:rPr>
        <w:t>материалов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ab/>
      </w:r>
      <w:r w:rsidRPr="001B7E63">
        <w:rPr>
          <w:rFonts w:ascii="Times New Roman" w:eastAsia="Times New Roman" w:hAnsi="Times New Roman" w:cs="Times New Roman"/>
          <w:spacing w:val="-20"/>
          <w:sz w:val="28"/>
          <w:szCs w:val="28"/>
        </w:rPr>
        <w:t>среди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ab/>
      </w:r>
      <w:r w:rsidRPr="001B7E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обучающихся/студентов 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 и других учебных заведений.</w:t>
      </w:r>
    </w:p>
    <w:p w:rsidR="001B7E63" w:rsidRPr="001B7E63" w:rsidRDefault="001B7E63" w:rsidP="001B7E63">
      <w:pPr>
        <w:widowControl w:val="0"/>
        <w:numPr>
          <w:ilvl w:val="0"/>
          <w:numId w:val="18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Электронный вариант фонда оценочных средств предоставляется </w:t>
      </w:r>
      <w:r w:rsidRPr="001B7E63">
        <w:rPr>
          <w:rFonts w:ascii="Times New Roman" w:eastAsia="Times New Roman" w:hAnsi="Times New Roman" w:cs="Times New Roman"/>
          <w:sz w:val="28"/>
          <w:szCs w:val="28"/>
        </w:rPr>
        <w:t>разработчиком в методическую службу.</w:t>
      </w:r>
    </w:p>
    <w:p w:rsidR="001B7E63" w:rsidRPr="001B7E63" w:rsidRDefault="001B7E63" w:rsidP="001B7E63">
      <w:pPr>
        <w:widowControl w:val="0"/>
        <w:numPr>
          <w:ilvl w:val="0"/>
          <w:numId w:val="18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B7E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Электронный вариант (аналог) оценочных средств хранится в </w:t>
      </w:r>
      <w:r w:rsidRPr="001B7E63">
        <w:rPr>
          <w:rFonts w:ascii="Times New Roman" w:eastAsia="Times New Roman" w:hAnsi="Times New Roman" w:cs="Times New Roman"/>
          <w:spacing w:val="-15"/>
          <w:sz w:val="28"/>
          <w:szCs w:val="28"/>
        </w:rPr>
        <w:t>электронной базе данных на сервере образовательного учреждения.</w:t>
      </w:r>
    </w:p>
    <w:sectPr w:rsidR="001B7E63" w:rsidRPr="001B7E63" w:rsidSect="001B7E63"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D8C" w:rsidRDefault="00105D8C" w:rsidP="00AD4608">
      <w:pPr>
        <w:spacing w:after="0" w:line="240" w:lineRule="auto"/>
      </w:pPr>
      <w:r>
        <w:separator/>
      </w:r>
    </w:p>
  </w:endnote>
  <w:endnote w:type="continuationSeparator" w:id="1">
    <w:p w:rsidR="00105D8C" w:rsidRDefault="00105D8C" w:rsidP="00AD4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D8C" w:rsidRDefault="00105D8C" w:rsidP="00AD4608">
      <w:pPr>
        <w:spacing w:after="0" w:line="240" w:lineRule="auto"/>
      </w:pPr>
      <w:r>
        <w:separator/>
      </w:r>
    </w:p>
  </w:footnote>
  <w:footnote w:type="continuationSeparator" w:id="1">
    <w:p w:rsidR="00105D8C" w:rsidRDefault="00105D8C" w:rsidP="00AD4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4481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400E9F"/>
    <w:multiLevelType w:val="singleLevel"/>
    <w:tmpl w:val="5C081DDC"/>
    <w:lvl w:ilvl="0">
      <w:start w:val="4"/>
      <w:numFmt w:val="decimal"/>
      <w:lvlText w:val="2.1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7780BAB"/>
    <w:multiLevelType w:val="singleLevel"/>
    <w:tmpl w:val="7F80D6B2"/>
    <w:lvl w:ilvl="0">
      <w:start w:val="1"/>
      <w:numFmt w:val="decimal"/>
      <w:lvlText w:val="6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1860DAA"/>
    <w:multiLevelType w:val="singleLevel"/>
    <w:tmpl w:val="C56E8226"/>
    <w:lvl w:ilvl="0">
      <w:start w:val="1"/>
      <w:numFmt w:val="decimal"/>
      <w:lvlText w:val="3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6D13DF2"/>
    <w:multiLevelType w:val="singleLevel"/>
    <w:tmpl w:val="50B23F04"/>
    <w:lvl w:ilvl="0">
      <w:start w:val="1"/>
      <w:numFmt w:val="decimal"/>
      <w:lvlText w:val="2.1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DB46FC6"/>
    <w:multiLevelType w:val="singleLevel"/>
    <w:tmpl w:val="AE64CAEE"/>
    <w:lvl w:ilvl="0">
      <w:start w:val="3"/>
      <w:numFmt w:val="decimal"/>
      <w:lvlText w:val="3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3920886"/>
    <w:multiLevelType w:val="singleLevel"/>
    <w:tmpl w:val="3AF6829C"/>
    <w:lvl w:ilvl="0">
      <w:start w:val="2"/>
      <w:numFmt w:val="decimal"/>
      <w:lvlText w:val="5.%1."/>
      <w:legacy w:legacy="1" w:legacySpace="0" w:legacyIndent="9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4174A18"/>
    <w:multiLevelType w:val="singleLevel"/>
    <w:tmpl w:val="8502305C"/>
    <w:lvl w:ilvl="0">
      <w:start w:val="1"/>
      <w:numFmt w:val="decimal"/>
      <w:lvlText w:val="4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6A8406A"/>
    <w:multiLevelType w:val="multilevel"/>
    <w:tmpl w:val="BF5848C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Times New Roman" w:hint="default"/>
      </w:rPr>
    </w:lvl>
  </w:abstractNum>
  <w:abstractNum w:abstractNumId="9">
    <w:nsid w:val="5B61706E"/>
    <w:multiLevelType w:val="singleLevel"/>
    <w:tmpl w:val="F76CB6EE"/>
    <w:lvl w:ilvl="0">
      <w:start w:val="2"/>
      <w:numFmt w:val="decimal"/>
      <w:lvlText w:val="1.%1."/>
      <w:legacy w:legacy="1" w:legacySpace="0" w:legacyIndent="634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10">
    <w:nsid w:val="5B905FA5"/>
    <w:multiLevelType w:val="singleLevel"/>
    <w:tmpl w:val="175205B6"/>
    <w:lvl w:ilvl="0">
      <w:start w:val="3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D136C85"/>
    <w:multiLevelType w:val="singleLevel"/>
    <w:tmpl w:val="15D02272"/>
    <w:lvl w:ilvl="0">
      <w:start w:val="2"/>
      <w:numFmt w:val="decimal"/>
      <w:lvlText w:val="2.2.%1."/>
      <w:legacy w:legacy="1" w:legacySpace="0" w:legacyIndent="8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BD45F91"/>
    <w:multiLevelType w:val="singleLevel"/>
    <w:tmpl w:val="316C8514"/>
    <w:lvl w:ilvl="0">
      <w:start w:val="2"/>
      <w:numFmt w:val="decimal"/>
      <w:lvlText w:val="2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1D71A3D"/>
    <w:multiLevelType w:val="singleLevel"/>
    <w:tmpl w:val="7E806688"/>
    <w:lvl w:ilvl="0">
      <w:start w:val="1"/>
      <w:numFmt w:val="decimal"/>
      <w:lvlText w:val="1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6403412"/>
    <w:multiLevelType w:val="singleLevel"/>
    <w:tmpl w:val="A2E473C2"/>
    <w:lvl w:ilvl="0">
      <w:start w:val="4"/>
      <w:numFmt w:val="decimal"/>
      <w:lvlText w:val="6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ABB21DE"/>
    <w:multiLevelType w:val="singleLevel"/>
    <w:tmpl w:val="7E806688"/>
    <w:lvl w:ilvl="0">
      <w:start w:val="1"/>
      <w:numFmt w:val="decimal"/>
      <w:lvlText w:val="1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3"/>
    <w:lvlOverride w:ilvl="0">
      <w:startOverride w:val="1"/>
    </w:lvlOverride>
  </w:num>
  <w:num w:numId="2">
    <w:abstractNumId w:val="9"/>
    <w:lvlOverride w:ilvl="0">
      <w:startOverride w:val="2"/>
    </w:lvlOverride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4"/>
    </w:lvlOverride>
  </w:num>
  <w:num w:numId="5">
    <w:abstractNumId w:val="12"/>
    <w:lvlOverride w:ilvl="0">
      <w:startOverride w:val="2"/>
    </w:lvlOverride>
  </w:num>
  <w:num w:numId="6">
    <w:abstractNumId w:val="8"/>
  </w:num>
  <w:num w:numId="7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5"/>
    <w:lvlOverride w:ilvl="0">
      <w:startOverride w:val="1"/>
    </w:lvlOverride>
  </w:num>
  <w:num w:numId="9">
    <w:abstractNumId w:val="11"/>
    <w:lvlOverride w:ilvl="0">
      <w:startOverride w:val="2"/>
    </w:lvlOverride>
  </w:num>
  <w:num w:numId="10">
    <w:abstractNumId w:val="10"/>
    <w:lvlOverride w:ilvl="0">
      <w:startOverride w:val="3"/>
    </w:lvlOverride>
  </w:num>
  <w:num w:numId="1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3"/>
    <w:lvlOverride w:ilvl="0">
      <w:startOverride w:val="1"/>
    </w:lvlOverride>
  </w:num>
  <w:num w:numId="13">
    <w:abstractNumId w:val="5"/>
    <w:lvlOverride w:ilvl="0">
      <w:startOverride w:val="3"/>
    </w:lvlOverride>
  </w:num>
  <w:num w:numId="14">
    <w:abstractNumId w:val="7"/>
    <w:lvlOverride w:ilvl="0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4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6">
    <w:abstractNumId w:val="6"/>
    <w:lvlOverride w:ilvl="0">
      <w:startOverride w:val="2"/>
    </w:lvlOverride>
  </w:num>
  <w:num w:numId="17">
    <w:abstractNumId w:val="2"/>
    <w:lvlOverride w:ilvl="0">
      <w:startOverride w:val="1"/>
    </w:lvlOverride>
  </w:num>
  <w:num w:numId="18">
    <w:abstractNumId w:val="14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4608"/>
    <w:rsid w:val="00020351"/>
    <w:rsid w:val="00105D8C"/>
    <w:rsid w:val="00180BB6"/>
    <w:rsid w:val="001B7E63"/>
    <w:rsid w:val="003271A1"/>
    <w:rsid w:val="00542A17"/>
    <w:rsid w:val="007A3647"/>
    <w:rsid w:val="00A23C07"/>
    <w:rsid w:val="00AD4608"/>
    <w:rsid w:val="00B27EA7"/>
    <w:rsid w:val="00E24076"/>
    <w:rsid w:val="00EB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4608"/>
  </w:style>
  <w:style w:type="paragraph" w:styleId="a5">
    <w:name w:val="footer"/>
    <w:basedOn w:val="a"/>
    <w:link w:val="a6"/>
    <w:uiPriority w:val="99"/>
    <w:semiHidden/>
    <w:unhideWhenUsed/>
    <w:rsid w:val="00AD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4608"/>
  </w:style>
  <w:style w:type="paragraph" w:styleId="a7">
    <w:name w:val="List Paragraph"/>
    <w:basedOn w:val="a"/>
    <w:uiPriority w:val="34"/>
    <w:qFormat/>
    <w:rsid w:val="00AD4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2014-02-11T09:46:00Z</dcterms:created>
  <dcterms:modified xsi:type="dcterms:W3CDTF">2014-02-13T07:49:00Z</dcterms:modified>
</cp:coreProperties>
</file>