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2"/>
        <w:tblpPr w:leftFromText="180" w:rightFromText="180" w:vertAnchor="text" w:horzAnchor="margin" w:tblpXSpec="center" w:tblpY="-6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  <w:gridCol w:w="4819"/>
      </w:tblGrid>
      <w:tr w:rsidR="00971338" w:rsidTr="00AF47BB">
        <w:trPr>
          <w:trHeight w:val="2091"/>
        </w:trPr>
        <w:tc>
          <w:tcPr>
            <w:tcW w:w="5495" w:type="dxa"/>
          </w:tcPr>
          <w:p w:rsidR="00971338" w:rsidRDefault="00971338" w:rsidP="00AF47B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Рассмотрено на методическом совете                            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_________________________________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Протокол № ____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________________</w:t>
            </w:r>
          </w:p>
          <w:p w:rsidR="00971338" w:rsidRPr="003C21AB" w:rsidRDefault="00971338" w:rsidP="00AF47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3C21AB">
              <w:rPr>
                <w:rFonts w:ascii="Times New Roman" w:hAnsi="Times New Roman" w:cs="Times New Roman"/>
                <w:lang w:val="ru-RU"/>
              </w:rPr>
              <w:t>_________________________________</w:t>
            </w:r>
          </w:p>
          <w:p w:rsidR="00971338" w:rsidRPr="003C21AB" w:rsidRDefault="00971338" w:rsidP="00AF47BB">
            <w:pPr>
              <w:rPr>
                <w:rFonts w:ascii="Times New Roman" w:hAnsi="Times New Roman" w:cs="Times New Roman"/>
                <w:lang w:val="ru-RU"/>
              </w:rPr>
            </w:pPr>
            <w:r w:rsidRPr="003C21AB">
              <w:rPr>
                <w:rFonts w:ascii="Times New Roman" w:hAnsi="Times New Roman" w:cs="Times New Roman"/>
                <w:lang w:val="ru-RU"/>
              </w:rPr>
              <w:t xml:space="preserve">  Протокол № ____ </w:t>
            </w:r>
            <w:proofErr w:type="gramStart"/>
            <w:r w:rsidRPr="003C21AB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3C21AB">
              <w:rPr>
                <w:rFonts w:ascii="Times New Roman" w:hAnsi="Times New Roman" w:cs="Times New Roman"/>
                <w:lang w:val="ru-RU"/>
              </w:rPr>
              <w:t xml:space="preserve"> ________________</w:t>
            </w:r>
          </w:p>
          <w:p w:rsidR="00971338" w:rsidRPr="003C21AB" w:rsidRDefault="00971338" w:rsidP="00AF47BB">
            <w:pPr>
              <w:rPr>
                <w:rFonts w:ascii="Times New Roman" w:hAnsi="Times New Roman" w:cs="Times New Roman"/>
                <w:lang w:val="ru-RU"/>
              </w:rPr>
            </w:pPr>
            <w:r w:rsidRPr="003C21AB">
              <w:rPr>
                <w:rFonts w:ascii="Times New Roman" w:hAnsi="Times New Roman" w:cs="Times New Roman"/>
                <w:lang w:val="ru-RU"/>
              </w:rPr>
              <w:t xml:space="preserve">     _________________________________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  <w:lang w:val="ru-RU"/>
              </w:rPr>
            </w:pPr>
            <w:r w:rsidRPr="003C21AB">
              <w:rPr>
                <w:rFonts w:ascii="Times New Roman" w:hAnsi="Times New Roman" w:cs="Times New Roman"/>
                <w:lang w:val="ru-RU"/>
              </w:rPr>
              <w:t xml:space="preserve">  Протокол № ____ </w:t>
            </w:r>
            <w:proofErr w:type="gramStart"/>
            <w:r w:rsidRPr="003C21AB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3C21AB">
              <w:rPr>
                <w:rFonts w:ascii="Times New Roman" w:hAnsi="Times New Roman" w:cs="Times New Roman"/>
                <w:lang w:val="ru-RU"/>
              </w:rPr>
              <w:t xml:space="preserve"> ________________</w:t>
            </w:r>
          </w:p>
          <w:p w:rsidR="00971338" w:rsidRPr="003C21AB" w:rsidRDefault="00971338" w:rsidP="00AF47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___________________________________</w:t>
            </w:r>
          </w:p>
          <w:p w:rsidR="00971338" w:rsidRPr="003C21AB" w:rsidRDefault="00971338" w:rsidP="00AF47B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3C21AB">
              <w:rPr>
                <w:rFonts w:ascii="Times New Roman" w:hAnsi="Times New Roman" w:cs="Times New Roman"/>
                <w:lang w:val="ru-RU"/>
              </w:rPr>
              <w:t xml:space="preserve">Протокол № ____ </w:t>
            </w:r>
            <w:proofErr w:type="gramStart"/>
            <w:r w:rsidRPr="003C21AB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3C21AB">
              <w:rPr>
                <w:rFonts w:ascii="Times New Roman" w:hAnsi="Times New Roman" w:cs="Times New Roman"/>
                <w:lang w:val="ru-RU"/>
              </w:rPr>
              <w:t xml:space="preserve"> ________________</w:t>
            </w:r>
          </w:p>
          <w:p w:rsidR="00971338" w:rsidRPr="003C21AB" w:rsidRDefault="00971338" w:rsidP="00AF47BB">
            <w:pPr>
              <w:tabs>
                <w:tab w:val="left" w:pos="353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4536" w:type="dxa"/>
            <w:hideMark/>
          </w:tcPr>
          <w:p w:rsidR="00971338" w:rsidRDefault="00971338" w:rsidP="00AF47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Согласовано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заместитель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    ______________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«____»________________    ______________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971338" w:rsidRDefault="00971338" w:rsidP="00AF47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    ______________</w:t>
            </w:r>
          </w:p>
          <w:p w:rsidR="00971338" w:rsidRDefault="00971338" w:rsidP="00AF4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971338" w:rsidRPr="003C21AB" w:rsidRDefault="00971338" w:rsidP="00AF47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    ______________</w:t>
            </w:r>
          </w:p>
        </w:tc>
        <w:tc>
          <w:tcPr>
            <w:tcW w:w="4819" w:type="dxa"/>
          </w:tcPr>
          <w:p w:rsidR="00971338" w:rsidRDefault="00971338" w:rsidP="00AF47BB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«Утверждаю»</w:t>
            </w:r>
          </w:p>
          <w:p w:rsidR="00971338" w:rsidRDefault="00971338" w:rsidP="00AF47B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Директор ГБОУ СПО СПАТ </w:t>
            </w:r>
          </w:p>
          <w:p w:rsidR="00971338" w:rsidRDefault="00971338" w:rsidP="00AF47B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_______________А.Д.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Недосеко</w:t>
            </w:r>
            <w:proofErr w:type="spellEnd"/>
          </w:p>
          <w:p w:rsidR="00971338" w:rsidRDefault="00971338" w:rsidP="00AF47BB">
            <w:pPr>
              <w:autoSpaceDE w:val="0"/>
              <w:autoSpaceDN w:val="0"/>
              <w:adjustRightInd w:val="0"/>
              <w:ind w:firstLine="50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«_____»____________ 20 __ г.</w:t>
            </w:r>
          </w:p>
          <w:p w:rsidR="00971338" w:rsidRDefault="00971338" w:rsidP="00AF47B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_______________А.Д.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Недосеко</w:t>
            </w:r>
            <w:proofErr w:type="spellEnd"/>
          </w:p>
          <w:p w:rsidR="00971338" w:rsidRDefault="00971338" w:rsidP="00AF47BB">
            <w:pPr>
              <w:autoSpaceDE w:val="0"/>
              <w:autoSpaceDN w:val="0"/>
              <w:adjustRightInd w:val="0"/>
              <w:ind w:firstLine="500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«_____»____________ 20 __ г.</w:t>
            </w:r>
          </w:p>
          <w:p w:rsidR="00971338" w:rsidRPr="00490C10" w:rsidRDefault="00971338" w:rsidP="00AF47B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90C10">
              <w:rPr>
                <w:rFonts w:ascii="Times New Roman" w:hAnsi="Times New Roman" w:cs="Times New Roman"/>
                <w:lang w:val="ru-RU"/>
              </w:rPr>
              <w:t xml:space="preserve">_______________А.Д. </w:t>
            </w:r>
            <w:proofErr w:type="spellStart"/>
            <w:r w:rsidRPr="00490C10">
              <w:rPr>
                <w:rFonts w:ascii="Times New Roman" w:hAnsi="Times New Roman" w:cs="Times New Roman"/>
                <w:lang w:val="ru-RU"/>
              </w:rPr>
              <w:t>Недосеко</w:t>
            </w:r>
            <w:proofErr w:type="spellEnd"/>
          </w:p>
          <w:p w:rsidR="00971338" w:rsidRPr="00490C10" w:rsidRDefault="00971338" w:rsidP="00AF47BB">
            <w:pPr>
              <w:autoSpaceDE w:val="0"/>
              <w:autoSpaceDN w:val="0"/>
              <w:adjustRightInd w:val="0"/>
              <w:ind w:firstLine="50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0C10">
              <w:rPr>
                <w:rFonts w:ascii="Times New Roman" w:hAnsi="Times New Roman" w:cs="Times New Roman"/>
                <w:lang w:val="ru-RU"/>
              </w:rPr>
              <w:t>«_____»____________ 20 __ г.</w:t>
            </w:r>
          </w:p>
          <w:p w:rsidR="00971338" w:rsidRPr="00490C10" w:rsidRDefault="00971338" w:rsidP="00AF47BB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90C10">
              <w:rPr>
                <w:rFonts w:ascii="Times New Roman" w:eastAsia="Times New Roman" w:hAnsi="Times New Roman" w:cs="Times New Roman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90C10">
              <w:rPr>
                <w:rFonts w:ascii="Times New Roman" w:hAnsi="Times New Roman" w:cs="Times New Roman"/>
                <w:lang w:val="ru-RU"/>
              </w:rPr>
              <w:t xml:space="preserve">_______________А.Д. </w:t>
            </w:r>
            <w:proofErr w:type="spellStart"/>
            <w:r w:rsidRPr="00490C10">
              <w:rPr>
                <w:rFonts w:ascii="Times New Roman" w:hAnsi="Times New Roman" w:cs="Times New Roman"/>
                <w:lang w:val="ru-RU"/>
              </w:rPr>
              <w:t>Недосеко</w:t>
            </w:r>
            <w:proofErr w:type="spellEnd"/>
          </w:p>
          <w:p w:rsidR="00971338" w:rsidRDefault="00971338" w:rsidP="00AF47BB">
            <w:pPr>
              <w:autoSpaceDE w:val="0"/>
              <w:autoSpaceDN w:val="0"/>
              <w:adjustRightInd w:val="0"/>
              <w:ind w:firstLine="5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 20 __ г.</w:t>
            </w:r>
          </w:p>
          <w:p w:rsidR="00971338" w:rsidRDefault="00971338" w:rsidP="00AF47BB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1338" w:rsidRDefault="00971338" w:rsidP="00971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38" w:rsidRDefault="00971338" w:rsidP="00971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71338" w:rsidRDefault="00971338" w:rsidP="00971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38" w:rsidRPr="000E0532" w:rsidRDefault="00971338" w:rsidP="009713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532">
        <w:rPr>
          <w:rFonts w:ascii="Times New Roman" w:hAnsi="Times New Roman" w:cs="Times New Roman"/>
          <w:b/>
          <w:sz w:val="28"/>
          <w:szCs w:val="28"/>
        </w:rPr>
        <w:t>программы подготовки специалистов среднего звена</w:t>
      </w:r>
    </w:p>
    <w:p w:rsidR="00971338" w:rsidRDefault="00971338" w:rsidP="0097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1338" w:rsidRPr="000E0532" w:rsidRDefault="00971338" w:rsidP="00971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0532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бюджетное образовательное учреждение  среднего профессионального образования </w:t>
      </w:r>
    </w:p>
    <w:p w:rsidR="00971338" w:rsidRPr="00AA334A" w:rsidRDefault="00971338" w:rsidP="00971338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u w:val="single"/>
        </w:rPr>
      </w:pPr>
      <w:r w:rsidRPr="00AA334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«</w:t>
      </w:r>
      <w:proofErr w:type="spellStart"/>
      <w:r w:rsidRPr="00AA334A">
        <w:rPr>
          <w:rFonts w:ascii="Times New Roman" w:hAnsi="Times New Roman" w:cs="Times New Roman"/>
          <w:sz w:val="28"/>
          <w:szCs w:val="28"/>
          <w:u w:val="single"/>
        </w:rPr>
        <w:t>Суражский</w:t>
      </w:r>
      <w:proofErr w:type="spellEnd"/>
      <w:r w:rsidRPr="00AA334A">
        <w:rPr>
          <w:rFonts w:ascii="Times New Roman" w:hAnsi="Times New Roman" w:cs="Times New Roman"/>
          <w:sz w:val="28"/>
          <w:szCs w:val="28"/>
          <w:u w:val="single"/>
        </w:rPr>
        <w:t xml:space="preserve">   промышленно - аграрный  техникум»</w:t>
      </w:r>
      <w:proofErr w:type="gramStart"/>
      <w:r w:rsidRPr="00AA334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  <w:r w:rsidRPr="00AA334A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gramEnd"/>
    </w:p>
    <w:p w:rsidR="00971338" w:rsidRPr="00AA334A" w:rsidRDefault="00971338" w:rsidP="0097133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334A">
        <w:rPr>
          <w:rFonts w:ascii="Times New Roman" w:hAnsi="Times New Roman" w:cs="Times New Roman"/>
          <w:i/>
          <w:sz w:val="20"/>
          <w:szCs w:val="20"/>
        </w:rPr>
        <w:t>наименование образовательного учреждения</w:t>
      </w:r>
    </w:p>
    <w:p w:rsidR="00971338" w:rsidRDefault="00971338" w:rsidP="00971338">
      <w:pPr>
        <w:autoSpaceDE w:val="0"/>
        <w:autoSpaceDN w:val="0"/>
        <w:adjustRightInd w:val="0"/>
        <w:spacing w:after="0" w:line="36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AA334A">
        <w:rPr>
          <w:rFonts w:ascii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971338" w:rsidRDefault="00971338" w:rsidP="0097133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971338" w:rsidRPr="00971338" w:rsidRDefault="00CB350E" w:rsidP="0097133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110809</w:t>
      </w:r>
      <w:r w:rsidR="00971338" w:rsidRPr="0097133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Механизация сельского хозяйства</w:t>
      </w:r>
    </w:p>
    <w:p w:rsidR="00971338" w:rsidRDefault="00971338" w:rsidP="0097133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код и наименование специальности</w:t>
      </w:r>
    </w:p>
    <w:p w:rsidR="00971338" w:rsidRDefault="00971338" w:rsidP="0097133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71338" w:rsidRDefault="00971338" w:rsidP="00971338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программе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базовой       </w:t>
      </w:r>
      <w:r>
        <w:rPr>
          <w:rFonts w:ascii="Times New Roman" w:hAnsi="Times New Roman" w:cs="Times New Roman"/>
          <w:sz w:val="28"/>
          <w:szCs w:val="28"/>
        </w:rPr>
        <w:t xml:space="preserve">    подготовки</w:t>
      </w:r>
    </w:p>
    <w:p w:rsidR="00971338" w:rsidRDefault="00971338" w:rsidP="00971338">
      <w:pPr>
        <w:spacing w:after="0" w:line="240" w:lineRule="auto"/>
        <w:ind w:left="8278" w:right="-142" w:hanging="482"/>
        <w:jc w:val="both"/>
        <w:rPr>
          <w:rFonts w:ascii="Times New Roman" w:hAnsi="Times New Roman" w:cs="Times New Roman"/>
        </w:rPr>
      </w:pPr>
    </w:p>
    <w:p w:rsidR="00971338" w:rsidRDefault="00971338" w:rsidP="00971338">
      <w:pPr>
        <w:spacing w:after="0" w:line="240" w:lineRule="auto"/>
        <w:ind w:left="8278" w:right="-142" w:hanging="4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Квалификация:  </w:t>
      </w:r>
      <w:r>
        <w:rPr>
          <w:rFonts w:ascii="Times New Roman" w:hAnsi="Times New Roman" w:cs="Times New Roman"/>
          <w:sz w:val="28"/>
          <w:szCs w:val="28"/>
          <w:u w:val="single"/>
        </w:rPr>
        <w:t>техник - механик</w:t>
      </w:r>
    </w:p>
    <w:p w:rsidR="00971338" w:rsidRDefault="00971338" w:rsidP="00971338">
      <w:pPr>
        <w:spacing w:after="0" w:line="240" w:lineRule="auto"/>
        <w:ind w:left="8278" w:right="-142" w:hanging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– </w:t>
      </w:r>
      <w:r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971338" w:rsidRDefault="00971338" w:rsidP="00971338">
      <w:pPr>
        <w:spacing w:after="0" w:line="240" w:lineRule="auto"/>
        <w:ind w:left="8278" w:right="-142" w:hanging="4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Нормативный срок обучения –</w:t>
      </w:r>
      <w:r>
        <w:rPr>
          <w:rFonts w:ascii="Times New Roman" w:hAnsi="Times New Roman" w:cs="Times New Roman"/>
          <w:sz w:val="28"/>
          <w:szCs w:val="28"/>
          <w:u w:val="single"/>
        </w:rPr>
        <w:t>3 года и 10 мес.</w:t>
      </w:r>
    </w:p>
    <w:p w:rsidR="00971338" w:rsidRDefault="00971338" w:rsidP="00971338">
      <w:pPr>
        <w:spacing w:after="0" w:line="240" w:lineRule="auto"/>
        <w:ind w:left="8278" w:right="-142" w:hanging="4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на базе 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основного общего образования</w:t>
      </w:r>
    </w:p>
    <w:p w:rsidR="00971338" w:rsidRDefault="00971338" w:rsidP="00971338">
      <w:pPr>
        <w:spacing w:after="0" w:line="240" w:lineRule="auto"/>
        <w:ind w:left="8222" w:right="-142" w:hanging="483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</w:rPr>
        <w:t xml:space="preserve"> Профиль получаемого профессионального образования: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технический</w:t>
      </w:r>
    </w:p>
    <w:p w:rsidR="00971338" w:rsidRDefault="00971338" w:rsidP="00971338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Default="00971338" w:rsidP="00971338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Default="00971338" w:rsidP="00971338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Default="00971338" w:rsidP="00971338">
      <w:pPr>
        <w:shd w:val="clear" w:color="auto" w:fill="FFFFFF"/>
        <w:spacing w:after="0" w:line="240" w:lineRule="auto"/>
        <w:ind w:firstLine="19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F47BB" w:rsidRDefault="00AF47BB" w:rsidP="009713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F47BB" w:rsidRDefault="00AF47BB" w:rsidP="009713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F47BB" w:rsidRPr="00F21141" w:rsidRDefault="00AF47BB" w:rsidP="00F211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1338" w:rsidRPr="00F21141" w:rsidRDefault="00F21141" w:rsidP="00F211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Pr="00F2114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71338" w:rsidRPr="00F21141">
        <w:rPr>
          <w:rFonts w:ascii="Times New Roman" w:hAnsi="Times New Roman" w:cs="Times New Roman"/>
          <w:b/>
          <w:color w:val="000000"/>
          <w:sz w:val="24"/>
          <w:szCs w:val="24"/>
        </w:rPr>
        <w:t>. ПЛАН  УЧЕБНОГО ПРОЦЕССА</w:t>
      </w:r>
    </w:p>
    <w:p w:rsidR="00971338" w:rsidRDefault="00971338" w:rsidP="009713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16155" w:type="dxa"/>
        <w:tblInd w:w="6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3"/>
        <w:gridCol w:w="3981"/>
        <w:gridCol w:w="1407"/>
        <w:gridCol w:w="993"/>
        <w:gridCol w:w="859"/>
        <w:gridCol w:w="701"/>
        <w:gridCol w:w="594"/>
        <w:gridCol w:w="594"/>
        <w:gridCol w:w="597"/>
        <w:gridCol w:w="594"/>
        <w:gridCol w:w="594"/>
        <w:gridCol w:w="594"/>
        <w:gridCol w:w="594"/>
        <w:gridCol w:w="594"/>
        <w:gridCol w:w="624"/>
        <w:gridCol w:w="10"/>
        <w:gridCol w:w="584"/>
        <w:gridCol w:w="624"/>
        <w:gridCol w:w="624"/>
      </w:tblGrid>
      <w:tr w:rsidR="00971338" w:rsidTr="0016572D">
        <w:trPr>
          <w:gridAfter w:val="1"/>
          <w:wAfter w:w="624" w:type="dxa"/>
          <w:cantSplit/>
          <w:trHeight w:hRule="exact" w:val="55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Индекс</w:t>
            </w:r>
          </w:p>
        </w:tc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дисциплин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Формы промежуточной аттестации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Макс. учебная нагрузка студентов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нагрузка студента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Обязательные учебные занятия</w:t>
            </w:r>
          </w:p>
        </w:tc>
        <w:tc>
          <w:tcPr>
            <w:tcW w:w="4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курсам и семестрам</w:t>
            </w:r>
          </w:p>
        </w:tc>
      </w:tr>
      <w:tr w:rsidR="00971338" w:rsidTr="0016572D">
        <w:trPr>
          <w:gridAfter w:val="1"/>
          <w:wAfter w:w="624" w:type="dxa"/>
          <w:cantSplit/>
          <w:trHeight w:val="3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250BE2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250BE2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250BE2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250BE2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250BE2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Всего</w:t>
            </w:r>
          </w:p>
          <w:p w:rsidR="00971338" w:rsidRDefault="00971338" w:rsidP="00AF47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 xml:space="preserve">ФГОС </w:t>
            </w:r>
          </w:p>
          <w:p w:rsidR="00971338" w:rsidRDefault="00971338" w:rsidP="00AF47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18"/>
                <w:szCs w:val="18"/>
              </w:rPr>
              <w:t>СПО</w:t>
            </w:r>
          </w:p>
        </w:tc>
        <w:tc>
          <w:tcPr>
            <w:tcW w:w="17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 КУРС</w:t>
            </w:r>
          </w:p>
        </w:tc>
        <w:tc>
          <w:tcPr>
            <w:tcW w:w="11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 КУРС</w:t>
            </w:r>
          </w:p>
        </w:tc>
        <w:tc>
          <w:tcPr>
            <w:tcW w:w="1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III КУРС</w:t>
            </w:r>
          </w:p>
        </w:tc>
        <w:tc>
          <w:tcPr>
            <w:tcW w:w="12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IV КУРС</w:t>
            </w:r>
          </w:p>
        </w:tc>
      </w:tr>
      <w:tr w:rsidR="00971338" w:rsidTr="0016572D">
        <w:trPr>
          <w:gridAfter w:val="1"/>
          <w:wAfter w:w="624" w:type="dxa"/>
          <w:cantSplit/>
          <w:trHeight w:val="20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Теоретическое обучение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лабо-рат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и ПЗ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курсовое проектирование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1 семестр 17</w:t>
            </w:r>
          </w:p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недель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2 семестр 22 недель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3 семестр 16 недель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4 семестр 18</w:t>
            </w:r>
          </w:p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недель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5 семестр 11</w:t>
            </w:r>
          </w:p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недель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6 семестр 16</w:t>
            </w:r>
          </w:p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недель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7 семестр 13 недель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8 семестр</w:t>
            </w:r>
          </w:p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>6</w:t>
            </w:r>
          </w:p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недель </w:t>
            </w:r>
          </w:p>
        </w:tc>
      </w:tr>
      <w:tr w:rsidR="00971338" w:rsidTr="0016572D">
        <w:trPr>
          <w:cantSplit/>
          <w:trHeight w:val="2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4" w:type="dxa"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ОД.00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8/2/3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2106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702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1404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829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575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792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proofErr w:type="gramStart"/>
            <w:r w:rsidR="009713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ОДБ.03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proofErr w:type="gramStart"/>
            <w:r w:rsidR="009713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ОДБ.04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proofErr w:type="gramStart"/>
            <w:r w:rsidR="009713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ОДБ.05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proofErr w:type="gramStart"/>
            <w:r w:rsidR="009713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ОДБ.06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proofErr w:type="gramStart"/>
            <w:r w:rsidR="009713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ОДБ.07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ОДБ.08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ОДБ.09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ОДП.10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ОДП.11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9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ОДП.12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</w:t>
            </w:r>
            <w:proofErr w:type="gramStart"/>
            <w:r w:rsidR="009713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4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ОГСЭ.00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Общий  гуманитарный социально-экономический  цикл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6/5/-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894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298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596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404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  <w:t>126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  <w:t>108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</w:tr>
      <w:tr w:rsidR="00971338" w:rsidTr="0016572D">
        <w:trPr>
          <w:gridAfter w:val="1"/>
          <w:wAfter w:w="624" w:type="dxa"/>
          <w:cantSplit/>
          <w:trHeight w:val="28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8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8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ОГСЭ.03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-,-,-,-,-,-,-,-,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21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971338" w:rsidTr="0016572D">
        <w:trPr>
          <w:gridAfter w:val="1"/>
          <w:wAfter w:w="624" w:type="dxa"/>
          <w:cantSplit/>
          <w:trHeight w:val="28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ОГСЭ.04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Start"/>
            <w:r w:rsidR="00971338"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="00971338">
              <w:rPr>
                <w:rFonts w:ascii="Times New Roman" w:hAnsi="Times New Roman" w:cs="Times New Roman"/>
                <w:sz w:val="18"/>
                <w:szCs w:val="18"/>
              </w:rPr>
              <w:t>,З,З,З,З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54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37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44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18</w:t>
            </w:r>
          </w:p>
        </w:tc>
      </w:tr>
      <w:tr w:rsidR="00971338" w:rsidTr="0016572D">
        <w:trPr>
          <w:gridAfter w:val="1"/>
          <w:wAfter w:w="624" w:type="dxa"/>
          <w:cantSplit/>
          <w:trHeight w:val="28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ОГСЭ.05 ВЧ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30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8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ОГСЭ.06</w:t>
            </w:r>
          </w:p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ВЧ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социологии и политологии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50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ЕН.00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Математический и общий естественнонаучный цикл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-/2/1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Экологические основы природопользования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971338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П.00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Профессиональный цикл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7/15/8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3318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1106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71A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F47B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2C71A2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2C71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2C71A2" w:rsidRPr="002C71A2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2C71A2" w:rsidRDefault="002C71A2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2C71A2">
              <w:rPr>
                <w:rFonts w:ascii="Times New Roman" w:hAnsi="Times New Roman" w:cs="Times New Roman"/>
                <w:b/>
                <w:sz w:val="18"/>
                <w:szCs w:val="18"/>
              </w:rPr>
              <w:t>1300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ОП.00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Общепрофессиональные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дисциплины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7/4/2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996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664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2C71A2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C71A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71A2" w:rsidRPr="002C71A2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2C71A2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2C71A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C71A2" w:rsidRPr="002C71A2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Инженерная графика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proofErr w:type="gramStart"/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47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механика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2C71A2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2C71A2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ОПД.03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Материаловедение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2C71A2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2C71A2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ОПД.04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Электротехника и электронная техника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47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ОПД.05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гидравлики и теплотехники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proofErr w:type="gramStart"/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47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ОПД.06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агрономии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23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ОПД.07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зоотехнии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ОПД.08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профессиональной деятельности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proofErr w:type="gramStart"/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ОПД.09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Метрология, стандартизация и подтверждения качества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57086C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ОПД.10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экономики, менеджмента и маркетинга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proofErr w:type="gramStart"/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ОПД.11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основы профессиональной деятельности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proofErr w:type="gramStart"/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ОПД.12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</w:t>
            </w:r>
            <w:proofErr w:type="gramStart"/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57086C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ОПД.13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826023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</w:t>
            </w:r>
            <w:proofErr w:type="gramStart"/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Профессиональные   модули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-/11/5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2322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774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1548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C71A2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C71A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328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-/2/2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711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237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474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7086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71A2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C71A2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и общее устройство тракторов, автомобилей и сельскохозяйственных машин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-,-,-,-,</w:t>
            </w:r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480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2C71A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2C71A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2C71A2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МДК.01.02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тракторов, сельскохозяйственных машин и механизмов к работе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-,-,-,-,-,</w:t>
            </w:r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231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Производственная практика (по профилю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специальности)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Эксплуатация сельскохозяйственной техники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-/2/1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513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342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342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-,-,-,-,-,</w:t>
            </w:r>
            <w:proofErr w:type="gramStart"/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Э(</w:t>
            </w:r>
            <w:proofErr w:type="gramEnd"/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к)</w:t>
            </w:r>
          </w:p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273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 механизированных работ в растениеводстве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МДК.02.03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Технологии механизированных работ в животноводстве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ПП.02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Производственная практика (по профилю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специальности)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ПМ.03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Техническое обслуживание и диагностирование неисправностей сельскохозяйственных машин и механизмов; ремонт отдельных деталей и узлов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-/4/-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593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395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238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298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МДК.03.01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-,-,-,-,-,-,</w:t>
            </w:r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126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МДК.03.02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Технологические процессы ремонтного производства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-,-,-,-,-,-,-,</w:t>
            </w:r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278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971338" w:rsidTr="0016572D">
        <w:trPr>
          <w:gridAfter w:val="1"/>
          <w:wAfter w:w="624" w:type="dxa"/>
          <w:cantSplit/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ПП.03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Производственная практика (по профилю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специальности)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ПМ.04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работами машинно-тракторного парка сельскохозяйственной организации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-/2/1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295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МДК.04.01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 структурным подразделением организации (предприятия)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-,-,-,-,-,-,-,</w:t>
            </w:r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295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УП.04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ПП.04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Производственная практика (по профилю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специальности)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ПМ.05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-/1/1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pacing w:val="-8"/>
                <w:sz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</w:rPr>
              <w:t>Основы законодательства в сфере дорожного движения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338" w:rsidRPr="001E7FAC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-,-,-,-,-,</w:t>
            </w:r>
            <w:proofErr w:type="gramStart"/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Э(</w:t>
            </w:r>
            <w:proofErr w:type="gramEnd"/>
            <w:r w:rsidR="00971338"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к)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pacing w:val="-8"/>
                <w:sz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</w:rPr>
              <w:t>Основы безопасности движения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pacing w:val="-8"/>
                <w:sz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</w:rPr>
              <w:t>Первая помощь при ДТП</w:t>
            </w: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УП.05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ПП.05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18"/>
                <w:szCs w:val="18"/>
              </w:rPr>
              <w:t xml:space="preserve">Производственная практика (по профилю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специальности)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ПДП.05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Pr="001E7FAC" w:rsidRDefault="00AA5C49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-,-,-,-,-,-,-,-,</w:t>
            </w:r>
            <w:r w:rsidR="00971338" w:rsidRPr="001E7FAC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Default="0097133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Вариативная часть циклов ОПОП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1296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864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циклам (обязательная и вариативная часть ОПОП)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6506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2222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4284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57086C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57086C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 </w:t>
            </w:r>
            <w:proofErr w:type="spellStart"/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AA5C49" w:rsidRDefault="00AA5C49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  <w:t>22н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57086C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Производственная </w:t>
            </w:r>
            <w:r w:rsidR="009713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практика (по профилю специальности)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AA5C49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  <w:t>7н</w:t>
            </w: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ПДП.00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ПА.00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proofErr w:type="spellStart"/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 w:bidi="en-US"/>
              </w:rPr>
            </w:pPr>
            <w:r w:rsidRPr="001E7F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1338" w:rsidTr="0016572D">
        <w:trPr>
          <w:gridAfter w:val="1"/>
          <w:wAfter w:w="624" w:type="dxa"/>
          <w:cantSplit/>
          <w:trHeight w:val="12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Default="00971338" w:rsidP="00AF47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ГИА.00</w:t>
            </w:r>
          </w:p>
        </w:tc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338" w:rsidRDefault="00971338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 w:bidi="en-US"/>
              </w:rPr>
            </w:pPr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proofErr w:type="spellStart"/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нед</w:t>
            </w:r>
            <w:proofErr w:type="spellEnd"/>
            <w:r w:rsidRPr="001E7FA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338" w:rsidRPr="001E7FAC" w:rsidRDefault="0097133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</w:pPr>
          </w:p>
        </w:tc>
      </w:tr>
      <w:tr w:rsidR="0016572D" w:rsidTr="0016572D">
        <w:trPr>
          <w:gridAfter w:val="1"/>
          <w:wAfter w:w="624" w:type="dxa"/>
          <w:cantSplit/>
          <w:trHeight w:val="128"/>
        </w:trPr>
        <w:tc>
          <w:tcPr>
            <w:tcW w:w="6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72D" w:rsidRPr="00E10350" w:rsidRDefault="0016572D" w:rsidP="00165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0350">
              <w:rPr>
                <w:rFonts w:ascii="Times New Roman" w:hAnsi="Times New Roman" w:cs="Times New Roman"/>
                <w:sz w:val="18"/>
                <w:szCs w:val="18"/>
              </w:rPr>
              <w:t>из расчета 4 часа на одного обучающегося на каждый учебный год</w:t>
            </w:r>
          </w:p>
          <w:p w:rsidR="0016572D" w:rsidRDefault="0016572D" w:rsidP="001657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(итоговая) аттестация</w:t>
            </w:r>
          </w:p>
          <w:p w:rsidR="0016572D" w:rsidRDefault="0016572D" w:rsidP="001657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Программа базовой подготовки</w:t>
            </w:r>
          </w:p>
          <w:p w:rsidR="0016572D" w:rsidRDefault="0016572D" w:rsidP="001657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 Дипломный проект (работа)</w:t>
            </w:r>
          </w:p>
          <w:p w:rsidR="0016572D" w:rsidRDefault="0016572D" w:rsidP="001657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дипломного проекта (работы) с __19.05__ по __16.06_ (всего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16572D" w:rsidRDefault="0016572D" w:rsidP="001657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Защита дипломного проекта (работы) с __17.06__ по __30.06_ (всего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16572D" w:rsidRPr="0016572D" w:rsidRDefault="0016572D" w:rsidP="0016572D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 Учебные сборов проводятся  в рамках промежуточной аттестации на 2 курсе после изучения БЖ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  <w:vAlign w:val="center"/>
            <w:hideMark/>
          </w:tcPr>
          <w:p w:rsidR="0016572D" w:rsidRPr="0016572D" w:rsidRDefault="0016572D" w:rsidP="0016572D">
            <w:pPr>
              <w:shd w:val="clear" w:color="auto" w:fill="FFFFFF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3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572D" w:rsidRPr="00841C8B" w:rsidRDefault="0016572D" w:rsidP="00F7513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841C8B">
              <w:rPr>
                <w:rFonts w:ascii="Times New Roman" w:hAnsi="Times New Roman" w:cs="Times New Roman"/>
                <w:sz w:val="20"/>
                <w:szCs w:val="20"/>
              </w:rPr>
              <w:t>Изучаемых дисциплин и МДК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38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38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6E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Pr="00386E4E" w:rsidRDefault="00386E4E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Pr="00386E4E" w:rsidRDefault="00386E4E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Pr="00386E4E" w:rsidRDefault="00386E4E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86E4E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3</w:t>
            </w:r>
          </w:p>
        </w:tc>
      </w:tr>
      <w:tr w:rsidR="0016572D" w:rsidTr="00A82485">
        <w:trPr>
          <w:gridAfter w:val="1"/>
          <w:wAfter w:w="624" w:type="dxa"/>
          <w:cantSplit/>
          <w:trHeight w:val="128"/>
        </w:trPr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hideMark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572D" w:rsidRPr="00841C8B" w:rsidRDefault="0016572D" w:rsidP="00F7513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Учебной практики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86E4E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86E4E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86E4E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86E4E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86E4E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16572D" w:rsidTr="00A82485">
        <w:trPr>
          <w:gridAfter w:val="1"/>
          <w:wAfter w:w="624" w:type="dxa"/>
          <w:cantSplit/>
          <w:trHeight w:val="128"/>
        </w:trPr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hideMark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572D" w:rsidRDefault="0016572D" w:rsidP="00F7513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Производственной практики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86E4E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86E4E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16572D" w:rsidTr="00A82485">
        <w:trPr>
          <w:gridAfter w:val="1"/>
          <w:wAfter w:w="624" w:type="dxa"/>
          <w:cantSplit/>
          <w:trHeight w:val="128"/>
        </w:trPr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hideMark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572D" w:rsidRPr="00841C8B" w:rsidRDefault="0016572D" w:rsidP="00F7513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841C8B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Преддипломной практики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86E4E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16572D" w:rsidTr="00A82485">
        <w:trPr>
          <w:gridAfter w:val="1"/>
          <w:wAfter w:w="624" w:type="dxa"/>
          <w:cantSplit/>
          <w:trHeight w:val="128"/>
        </w:trPr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hideMark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572D" w:rsidRPr="00841C8B" w:rsidRDefault="0016572D" w:rsidP="00F7513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841C8B">
              <w:rPr>
                <w:rFonts w:ascii="Times New Roman" w:hAnsi="Times New Roman" w:cs="Times New Roman"/>
                <w:sz w:val="20"/>
                <w:szCs w:val="20"/>
              </w:rPr>
              <w:t xml:space="preserve">Экзаменов 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50105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50105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572D" w:rsidTr="00A82485">
        <w:trPr>
          <w:gridAfter w:val="1"/>
          <w:wAfter w:w="624" w:type="dxa"/>
          <w:cantSplit/>
          <w:trHeight w:val="128"/>
        </w:trPr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hideMark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572D" w:rsidRPr="00841C8B" w:rsidRDefault="0016572D" w:rsidP="00F7513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841C8B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50105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50105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50105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6572D" w:rsidTr="00A82485">
        <w:trPr>
          <w:gridAfter w:val="1"/>
          <w:wAfter w:w="624" w:type="dxa"/>
          <w:cantSplit/>
          <w:trHeight w:val="128"/>
        </w:trPr>
        <w:tc>
          <w:tcPr>
            <w:tcW w:w="63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hideMark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572D" w:rsidRPr="00841C8B" w:rsidRDefault="0016572D" w:rsidP="00F7513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841C8B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Зачет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>ов</w:t>
            </w:r>
            <w:r w:rsidRPr="00841C8B"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50105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501058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501058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572D" w:rsidTr="0016572D">
        <w:trPr>
          <w:gridAfter w:val="1"/>
          <w:wAfter w:w="624" w:type="dxa"/>
          <w:cantSplit/>
          <w:trHeight w:val="128"/>
        </w:trPr>
        <w:tc>
          <w:tcPr>
            <w:tcW w:w="6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6572D" w:rsidRDefault="0016572D" w:rsidP="00AF47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16572D" w:rsidRPr="00841C8B" w:rsidRDefault="0016572D" w:rsidP="00F7513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841C8B">
              <w:rPr>
                <w:rFonts w:ascii="Times New Roman" w:hAnsi="Times New Roman" w:cs="Times New Roman"/>
                <w:sz w:val="20"/>
                <w:szCs w:val="20"/>
              </w:rPr>
              <w:t>Курсовых проектов (работ)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D7D0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16572D" w:rsidP="00AF4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572D" w:rsidRDefault="003D7D0D" w:rsidP="00AF47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71338" w:rsidRDefault="00971338" w:rsidP="0097133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en-US" w:bidi="en-US"/>
        </w:rPr>
      </w:pPr>
    </w:p>
    <w:p w:rsidR="00971338" w:rsidRDefault="00971338" w:rsidP="009713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Default="00971338" w:rsidP="009713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Default="00971338" w:rsidP="009713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Default="00971338" w:rsidP="009713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Default="00971338" w:rsidP="009713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Default="00971338" w:rsidP="009713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B350E" w:rsidRPr="00331F46" w:rsidRDefault="00AA5C49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</w:t>
      </w:r>
      <w:r w:rsidR="00F211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350E" w:rsidRPr="00331F46"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</w:t>
      </w:r>
    </w:p>
    <w:p w:rsidR="00CB350E" w:rsidRPr="00331F46" w:rsidRDefault="00F21141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350E" w:rsidRPr="00331F46">
        <w:rPr>
          <w:rFonts w:ascii="Times New Roman" w:hAnsi="Times New Roman" w:cs="Times New Roman"/>
          <w:b/>
          <w:bCs/>
          <w:sz w:val="28"/>
          <w:szCs w:val="28"/>
        </w:rPr>
        <w:t>.1. Нормативная база реализации ОПОП ОУ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46">
        <w:rPr>
          <w:rFonts w:ascii="Times New Roman" w:hAnsi="Times New Roman" w:cs="Times New Roman"/>
          <w:sz w:val="28"/>
          <w:szCs w:val="28"/>
        </w:rPr>
        <w:t>Настоящий учебный план государственного бюджетного образовательного учреждения среднего профессионального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</w:t>
      </w:r>
      <w:r w:rsidRPr="00331F46">
        <w:rPr>
          <w:rFonts w:ascii="Times New Roman" w:hAnsi="Times New Roman" w:cs="Times New Roman"/>
          <w:sz w:val="28"/>
          <w:szCs w:val="28"/>
        </w:rPr>
        <w:t>" (далее - Учреждение) разработан на основе Федерального государственного образовательного стандарта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специальности среднего профессионального образования (далее – СПО), утвержденного приказом Министерства образования и науки Российской Федерации №</w:t>
      </w:r>
      <w:r w:rsidR="007D0485">
        <w:rPr>
          <w:rFonts w:ascii="Times New Roman" w:hAnsi="Times New Roman" w:cs="Times New Roman"/>
          <w:sz w:val="28"/>
          <w:szCs w:val="28"/>
        </w:rPr>
        <w:t>370</w:t>
      </w:r>
      <w:r w:rsidRPr="00331F4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D04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485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0485">
        <w:rPr>
          <w:rFonts w:ascii="Times New Roman" w:hAnsi="Times New Roman" w:cs="Times New Roman"/>
          <w:sz w:val="28"/>
          <w:szCs w:val="28"/>
        </w:rPr>
        <w:t>09</w:t>
      </w:r>
      <w:r w:rsidRPr="00331F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485">
        <w:rPr>
          <w:rFonts w:ascii="Times New Roman" w:hAnsi="Times New Roman" w:cs="Times New Roman"/>
          <w:sz w:val="28"/>
          <w:szCs w:val="28"/>
        </w:rPr>
        <w:t>110809</w:t>
      </w:r>
      <w:r>
        <w:rPr>
          <w:rFonts w:ascii="Times New Roman" w:hAnsi="Times New Roman" w:cs="Times New Roman"/>
          <w:sz w:val="28"/>
          <w:szCs w:val="28"/>
        </w:rPr>
        <w:t xml:space="preserve"> Механизация сельского хозяйства </w:t>
      </w:r>
      <w:r w:rsidRPr="00331F46">
        <w:rPr>
          <w:rFonts w:ascii="Times New Roman" w:hAnsi="Times New Roman" w:cs="Times New Roman"/>
          <w:sz w:val="28"/>
          <w:szCs w:val="28"/>
        </w:rPr>
        <w:t>и на основе федерального государственного образовательного стандарта среднего общего образования, реализуемого в пределах</w:t>
      </w:r>
      <w:proofErr w:type="gramEnd"/>
      <w:r w:rsidRPr="00331F46">
        <w:rPr>
          <w:rFonts w:ascii="Times New Roman" w:hAnsi="Times New Roman" w:cs="Times New Roman"/>
          <w:sz w:val="28"/>
          <w:szCs w:val="28"/>
        </w:rPr>
        <w:t xml:space="preserve"> ОПОП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учетом профиля получаемо</w:t>
      </w:r>
      <w:r w:rsidR="007D0485">
        <w:rPr>
          <w:rFonts w:ascii="Times New Roman" w:hAnsi="Times New Roman" w:cs="Times New Roman"/>
          <w:sz w:val="28"/>
          <w:szCs w:val="28"/>
        </w:rPr>
        <w:t>го профессионального образования</w:t>
      </w:r>
      <w:r w:rsidRPr="00331F46">
        <w:rPr>
          <w:rFonts w:ascii="Times New Roman" w:hAnsi="Times New Roman" w:cs="Times New Roman"/>
          <w:sz w:val="28"/>
          <w:szCs w:val="28"/>
        </w:rPr>
        <w:t>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Основу разработки учебного плана и нормативной базы реализации ОПОП ОУ также составили следующие документы: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 декабря 2012 года №273-ФЗ;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2. Закон Брянской области «Об образовании в Брянской области» от 08 августа 2013 года;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 xml:space="preserve">3. Федеральный государственный образовательный стандарт (далее – ФГОС) по специальности среднего профессионального образования (далее - СПО) </w:t>
      </w:r>
      <w:r w:rsidR="007D0485">
        <w:rPr>
          <w:rFonts w:ascii="Times New Roman" w:hAnsi="Times New Roman" w:cs="Times New Roman"/>
          <w:sz w:val="28"/>
          <w:szCs w:val="28"/>
        </w:rPr>
        <w:t>110809</w:t>
      </w:r>
      <w:r>
        <w:rPr>
          <w:rFonts w:ascii="Times New Roman" w:hAnsi="Times New Roman" w:cs="Times New Roman"/>
          <w:sz w:val="28"/>
          <w:szCs w:val="28"/>
        </w:rPr>
        <w:t xml:space="preserve"> Механизация сельского хозяйства</w:t>
      </w:r>
      <w:r w:rsidRPr="00331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(приказ Министерства образования и науки РФ № </w:t>
      </w:r>
      <w:r w:rsidR="007D0485">
        <w:rPr>
          <w:rFonts w:ascii="Times New Roman" w:hAnsi="Times New Roman" w:cs="Times New Roman"/>
          <w:sz w:val="28"/>
          <w:szCs w:val="28"/>
        </w:rPr>
        <w:t>370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0</w:t>
      </w:r>
      <w:r w:rsidR="007D0485">
        <w:rPr>
          <w:rFonts w:ascii="Times New Roman" w:hAnsi="Times New Roman" w:cs="Times New Roman"/>
          <w:sz w:val="28"/>
          <w:szCs w:val="28"/>
        </w:rPr>
        <w:t>5</w:t>
      </w:r>
      <w:r w:rsidRPr="00331F46">
        <w:rPr>
          <w:rFonts w:ascii="Times New Roman" w:hAnsi="Times New Roman" w:cs="Times New Roman"/>
          <w:sz w:val="28"/>
          <w:szCs w:val="28"/>
        </w:rPr>
        <w:t xml:space="preserve">» </w:t>
      </w:r>
      <w:r w:rsidR="007D048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485">
        <w:rPr>
          <w:rFonts w:ascii="Times New Roman" w:hAnsi="Times New Roman" w:cs="Times New Roman"/>
          <w:sz w:val="28"/>
          <w:szCs w:val="28"/>
        </w:rPr>
        <w:t xml:space="preserve"> 2009</w:t>
      </w:r>
      <w:r w:rsidRPr="00331F46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4. Устав ГБОУ СПО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</w:t>
      </w:r>
      <w:r w:rsidRPr="00331F46">
        <w:rPr>
          <w:rFonts w:ascii="Times New Roman" w:hAnsi="Times New Roman" w:cs="Times New Roman"/>
          <w:sz w:val="28"/>
          <w:szCs w:val="28"/>
        </w:rPr>
        <w:t>";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6. Приказ Минобрнауки РФ от 28.12.2010 № 2106 "Об утверждении федеральных требований к образовательным учреждениям в части охраны здоровья обучающихся, воспитанников";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7. Приказ Министерства образования и науки Российской Федерации от 18 апреля 2013 г. № 291 «Об утверждении положения о практике обучающихся, осваивающих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профессиональные образовательные программы среднего профессионального образования»;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8. 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письмо Минобрнауки России от 29.05.2007 г. № 03-1180, с изменениями от 20.08.2008 № 241;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9. Разъяснения ФГУ «ФИРО» по формированию учебного плана основной профессиональной образовательной программы начального профессионального образования и среднего профессионального образования, 2011 год;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основе федерального государственного </w:t>
      </w:r>
      <w:r w:rsidRPr="00331F4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 начального профессионального и среднего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одобренные </w:t>
      </w:r>
      <w:r w:rsidRPr="00331F46">
        <w:rPr>
          <w:rFonts w:ascii="Times New Roman" w:hAnsi="Times New Roman" w:cs="Times New Roman"/>
          <w:sz w:val="28"/>
          <w:szCs w:val="28"/>
        </w:rPr>
        <w:t>Научно-методическим советом Центра начального, среднего, высшего и дополнительного профессионального образования ФГУ «ФИРО», Протокол № 1 от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февраля 2011 г.</w:t>
      </w:r>
      <w:proofErr w:type="gramEnd"/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Приказ Минобрнауки России от 20.08.2008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Федерации от 09.03.2004 г. № 1312 «Об утверждении федерального базисного учебного плана и примерных учебных планов для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Российской Федерации, реализующих программы общего образования», вносящего поправки в</w:t>
      </w:r>
      <w:proofErr w:type="gramEnd"/>
      <w:r w:rsidRPr="00331F46">
        <w:rPr>
          <w:rFonts w:ascii="Times New Roman" w:hAnsi="Times New Roman" w:cs="Times New Roman"/>
          <w:sz w:val="28"/>
          <w:szCs w:val="28"/>
        </w:rPr>
        <w:t xml:space="preserve"> БУП-2004 в части увеличения времени на изучение ОБЖ на базовом уровне с 35 час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31F46">
        <w:rPr>
          <w:rFonts w:ascii="Times New Roman" w:hAnsi="Times New Roman" w:cs="Times New Roman"/>
          <w:sz w:val="28"/>
          <w:szCs w:val="28"/>
        </w:rPr>
        <w:t>о 70 час.</w:t>
      </w:r>
    </w:p>
    <w:p w:rsidR="00CB350E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12. Действующие нормативно-правовые акты, в т. ч. региональные, регламентирующие организацию учебного процесса в Учреждении.</w:t>
      </w:r>
    </w:p>
    <w:p w:rsidR="00CB350E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50E" w:rsidRPr="00331F46" w:rsidRDefault="00F21141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350E" w:rsidRPr="00331F46">
        <w:rPr>
          <w:rFonts w:ascii="Times New Roman" w:hAnsi="Times New Roman" w:cs="Times New Roman"/>
          <w:b/>
          <w:bCs/>
          <w:sz w:val="28"/>
          <w:szCs w:val="28"/>
        </w:rPr>
        <w:t>.2. Организация учебного процесса и режим занятий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В соответствии с настоящим учебным планом и календарным учебным графиком учебный год начинается с 1 сентября каждого учебного года.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Продолжительность учебной недели составляет шесть дней. Продолжительность учебных занятий - 45 минут. Занятия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группах и подгруппах. Для проведения практических занятий по дисциплинам (в т.ч. физической культуре, иностранному языку, информатике), группа делится на подгруппы не менее 8 человек. Максимальный объем учебной нагрузки обучающегося составляет 54 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331F46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(самостоятельной) работы по освоению основной профессиональной образовательной программы. Максимальный объем аудиторной нагрузки при очной форме получения образования составляет 36 академических часов в неделю.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Оценка качества освоения основной профессиональной образовательной программы должна включать текущий контроль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промежуточную и государственную (итоговую) аттестацию обучающихся. Текущий контроль знаний осуществляется преподавателем самостоятельно по пятибалльной шкале. По выбору преподавателя возможно использование рейтинговых и/или накопительных систем оценивания. Формы и методы контроля, контрольно-измерительные материалы описываются в рабочих программах дисциплин 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модулей. Конкретные формы и процедуры текущего контроля знаний по каждой дисциплине и профессиональному модулю разрабатываются Учреждением самостоятельно.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Консультации для обучающихся очной формы получения образования предусматриваются в объеме 100 часов на учебную группу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каждый учебный год, в том числе в период реализации среднего общего образования для лиц, обучающихся на базе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общего образования. Консультации к экзаменам, государственной (итоговой) аттестации проводятся по расписанию, составленному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частью. Предусмотрены различные формы проведения консультаций (групповые, индивидуальные, письменные, устные). Даты и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индивидуальных консультаций определяет преподаватель </w:t>
      </w:r>
      <w:r w:rsidRPr="00331F46">
        <w:rPr>
          <w:rFonts w:ascii="Times New Roman" w:hAnsi="Times New Roman" w:cs="Times New Roman"/>
          <w:sz w:val="28"/>
          <w:szCs w:val="28"/>
        </w:rPr>
        <w:lastRenderedPageBreak/>
        <w:t>самостоятельно, с учетом загруженности обучающихся. Время и место консультаций доводится до сведения учебной части, классных руководителей и обучающихся.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 xml:space="preserve">Общий объем каникулярного времени в учебном году составляет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1F46">
        <w:rPr>
          <w:rFonts w:ascii="Times New Roman" w:hAnsi="Times New Roman" w:cs="Times New Roman"/>
          <w:sz w:val="28"/>
          <w:szCs w:val="28"/>
        </w:rPr>
        <w:t xml:space="preserve">-11 недель, в т.ч. не менее двух недель в зимний период (с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31F46">
        <w:rPr>
          <w:rFonts w:ascii="Times New Roman" w:hAnsi="Times New Roman" w:cs="Times New Roman"/>
          <w:sz w:val="28"/>
          <w:szCs w:val="28"/>
        </w:rPr>
        <w:t xml:space="preserve"> декабря по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1F46">
        <w:rPr>
          <w:rFonts w:ascii="Times New Roman" w:hAnsi="Times New Roman" w:cs="Times New Roman"/>
          <w:sz w:val="28"/>
          <w:szCs w:val="28"/>
        </w:rPr>
        <w:t xml:space="preserve"> января каждого учебного года).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 xml:space="preserve">Дисциплина «Физическая культура» предусматривает еженедельно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1F46">
        <w:rPr>
          <w:rFonts w:ascii="Times New Roman" w:hAnsi="Times New Roman" w:cs="Times New Roman"/>
          <w:sz w:val="28"/>
          <w:szCs w:val="28"/>
        </w:rPr>
        <w:t xml:space="preserve">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В период обучения в IV семестре с юношами проводятся учебные сборы.</w:t>
      </w:r>
    </w:p>
    <w:p w:rsidR="00CB350E" w:rsidRPr="003D7D0D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0D">
        <w:rPr>
          <w:rFonts w:ascii="Times New Roman" w:hAnsi="Times New Roman" w:cs="Times New Roman"/>
          <w:sz w:val="28"/>
          <w:szCs w:val="28"/>
        </w:rPr>
        <w:t>Видом учебной работы рассматривается выполнение в VI семестре курсового проекта (работы) по профессиональному модулю ПМ.02 «Эксплуатация сельскохозяйственной техники» и в VII</w:t>
      </w:r>
      <w:r w:rsidR="003D7D0D" w:rsidRPr="003D7D0D">
        <w:rPr>
          <w:rFonts w:ascii="Times New Roman" w:hAnsi="Times New Roman" w:cs="Times New Roman"/>
          <w:sz w:val="28"/>
          <w:szCs w:val="28"/>
        </w:rPr>
        <w:t>I</w:t>
      </w:r>
      <w:r w:rsidRPr="003D7D0D">
        <w:rPr>
          <w:rFonts w:ascii="Times New Roman" w:hAnsi="Times New Roman" w:cs="Times New Roman"/>
          <w:sz w:val="28"/>
          <w:szCs w:val="28"/>
        </w:rPr>
        <w:t xml:space="preserve"> семестре курсового проекта (работы) по профессиональному модулю ПМ.03 «Техническое обслуживание и диагностирование неисправностей сельскохозяйственных машин и механизмов; ремонт отдельных деталей и узлов» и реализуется в пределах времени, отведенного на его изучение.</w:t>
      </w:r>
      <w:proofErr w:type="gramEnd"/>
      <w:r w:rsidRPr="003D7D0D">
        <w:rPr>
          <w:rFonts w:ascii="Times New Roman" w:hAnsi="Times New Roman" w:cs="Times New Roman"/>
          <w:sz w:val="28"/>
          <w:szCs w:val="28"/>
        </w:rPr>
        <w:t xml:space="preserve"> Защита курсовой работы приводится отдельно за пределами часов, отведенных на ее выполнение.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 xml:space="preserve">Практика является обязательным разделом ОПОП ОУ. Она представляет собой вид учебных занятий, обеспечивающих </w:t>
      </w:r>
      <w:proofErr w:type="spellStart"/>
      <w:r w:rsidRPr="00331F46">
        <w:rPr>
          <w:rFonts w:ascii="Times New Roman" w:hAnsi="Times New Roman" w:cs="Times New Roman"/>
          <w:sz w:val="28"/>
          <w:szCs w:val="28"/>
        </w:rPr>
        <w:t>практикоориентированную</w:t>
      </w:r>
      <w:proofErr w:type="spellEnd"/>
      <w:r w:rsidRPr="00331F46">
        <w:rPr>
          <w:rFonts w:ascii="Times New Roman" w:hAnsi="Times New Roman" w:cs="Times New Roman"/>
          <w:sz w:val="28"/>
          <w:szCs w:val="28"/>
        </w:rPr>
        <w:t xml:space="preserve"> подготовку обучающихся. При реализации ОПОП ОУ предусматриваются следующие виды практик: учебная и производственная. Производственная практика состоит из двух этапов: практики по профилю специальности и преддипломной практики. Учебная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 проводятся при освоении студентами профессиональных компетенций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профессиональных модулей. Объем времени, отведенный на учебную и производственную практику (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31F46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1F46">
        <w:rPr>
          <w:rFonts w:ascii="Times New Roman" w:hAnsi="Times New Roman" w:cs="Times New Roman"/>
          <w:sz w:val="28"/>
          <w:szCs w:val="28"/>
        </w:rPr>
        <w:t>) используется для введения таких видов практики:</w:t>
      </w:r>
    </w:p>
    <w:p w:rsidR="00CB350E" w:rsidRPr="0012566A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566A">
        <w:rPr>
          <w:rFonts w:ascii="Times New Roman" w:hAnsi="Times New Roman" w:cs="Times New Roman"/>
          <w:sz w:val="28"/>
          <w:szCs w:val="28"/>
        </w:rPr>
        <w:t>учебная практика – 22 недели;</w:t>
      </w:r>
    </w:p>
    <w:p w:rsidR="00CB350E" w:rsidRPr="0012566A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566A">
        <w:rPr>
          <w:rFonts w:ascii="Times New Roman" w:hAnsi="Times New Roman" w:cs="Times New Roman"/>
          <w:sz w:val="28"/>
          <w:szCs w:val="28"/>
        </w:rPr>
        <w:t>практика по профилю специальности – 7 недель.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Учебная и производственная практики проводится концентрировано в несколько периодов при обязательном сохранении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учебного года объема часов, установленного учебным планом на теоретическую подготовку, но может 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реализовываться</w:t>
      </w:r>
      <w:proofErr w:type="gramEnd"/>
      <w:r w:rsidRPr="00331F46">
        <w:rPr>
          <w:rFonts w:ascii="Times New Roman" w:hAnsi="Times New Roman" w:cs="Times New Roman"/>
          <w:sz w:val="28"/>
          <w:szCs w:val="28"/>
        </w:rPr>
        <w:t xml:space="preserve"> и рассредоточено,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чередуясь с теоретическими занятиями в рамках профессиональных модулей.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Преддипломная практика проводится на выпускном курсе после завершения теоретической и практической подготовки.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После окончания программы практики предполагается представление обучающимися отчетности, установленной программами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каждому виду практики. Все виды производственной практики проводятся в учреждениях,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подтвержденных документами соответствующих организаций.</w:t>
      </w:r>
    </w:p>
    <w:p w:rsidR="00CB350E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50E" w:rsidRPr="00331F46" w:rsidRDefault="00F21141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350E" w:rsidRPr="00331F46">
        <w:rPr>
          <w:rFonts w:ascii="Times New Roman" w:hAnsi="Times New Roman" w:cs="Times New Roman"/>
          <w:b/>
          <w:bCs/>
          <w:sz w:val="28"/>
          <w:szCs w:val="28"/>
        </w:rPr>
        <w:t>.3. Общеобразовательный цикл</w:t>
      </w:r>
    </w:p>
    <w:p w:rsidR="00CB350E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Нормативный срок освоения ОПОП СПО при очной форме получения образования для лиц, обучающихся на базе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образования, увеличивается на 52 недели (1год) из расчета: теоретическое обучение (при обязательной </w:t>
      </w:r>
      <w:r w:rsidRPr="00331F46">
        <w:rPr>
          <w:rFonts w:ascii="Times New Roman" w:hAnsi="Times New Roman" w:cs="Times New Roman"/>
          <w:sz w:val="28"/>
          <w:szCs w:val="28"/>
        </w:rPr>
        <w:lastRenderedPageBreak/>
        <w:t>учебной нагрузке 36 часов в неделю)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- 39 недель; промежуточная аттестация - 2 недели; каникулярное время -11 недель. 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Общеобразовательный цикл ОПОП сформирован в соответствии с Приказом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Рекомендациями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среднего профессионального образования, формируемых на основе 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среднего профессионального образования. За основу принят технический профиль. Подготовка по дисциплинам общеобразовательного цикла осуществляется в соответствии с федеральными базисными учебными планами и примерными учебными планами для образовательных учреждений Российской Федерации, реализующих программы общего образования (утверждены приказом Минобразования России от 9 марта 2004 г. № 1312 в редакции приказа Минобрнауки России от 20.08.08. № 241). Обучающиеся изучают общеобразовательные предметы на первом </w:t>
      </w:r>
      <w:r w:rsidR="00826023">
        <w:rPr>
          <w:rFonts w:ascii="Times New Roman" w:hAnsi="Times New Roman" w:cs="Times New Roman"/>
          <w:sz w:val="28"/>
          <w:szCs w:val="28"/>
        </w:rPr>
        <w:t>курсе</w:t>
      </w:r>
      <w:r w:rsidRPr="00331F46">
        <w:rPr>
          <w:rFonts w:ascii="Times New Roman" w:hAnsi="Times New Roman" w:cs="Times New Roman"/>
          <w:sz w:val="28"/>
          <w:szCs w:val="28"/>
        </w:rPr>
        <w:t xml:space="preserve"> обучения, в том числе одновременно с изучением 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31F46">
        <w:rPr>
          <w:rFonts w:ascii="Times New Roman" w:hAnsi="Times New Roman" w:cs="Times New Roman"/>
          <w:sz w:val="28"/>
          <w:szCs w:val="28"/>
        </w:rPr>
        <w:t xml:space="preserve"> курсов,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дисциплин (модулей) гуманитарной и социально-экономической направленности (профиля), общепрофессиональных и профессиональных курсов, дисциплин (модулей). Продолжение освоения ФГОС среднего общего образования происходит также и на последующих курсах обучения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изучения разделов и тем учебных дисциплин таких циклов ОПОП СПО по специальности как "Общий гуманитарный и </w:t>
      </w:r>
      <w:proofErr w:type="spellStart"/>
      <w:r w:rsidRPr="00331F46">
        <w:rPr>
          <w:rFonts w:ascii="Times New Roman" w:hAnsi="Times New Roman" w:cs="Times New Roman"/>
          <w:sz w:val="28"/>
          <w:szCs w:val="28"/>
        </w:rPr>
        <w:t>социальноэкономический</w:t>
      </w:r>
      <w:proofErr w:type="spellEnd"/>
      <w:r w:rsidRPr="00331F46">
        <w:rPr>
          <w:rFonts w:ascii="Times New Roman" w:hAnsi="Times New Roman" w:cs="Times New Roman"/>
          <w:sz w:val="28"/>
          <w:szCs w:val="28"/>
        </w:rPr>
        <w:t xml:space="preserve"> цикл": "Основы философии", "История", "Иностранный язык" и др., "Математический и общий естественнонаучный цикл":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"Математика"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1F46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природопользования"</w:t>
      </w:r>
      <w:r w:rsidRPr="00331F46">
        <w:rPr>
          <w:rFonts w:ascii="Times New Roman" w:hAnsi="Times New Roman" w:cs="Times New Roman"/>
          <w:sz w:val="28"/>
          <w:szCs w:val="28"/>
        </w:rPr>
        <w:t>.</w:t>
      </w:r>
    </w:p>
    <w:p w:rsidR="00CB350E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 xml:space="preserve"> Промежуточная аттестация обучающихся при освоении программы среднего общего образования проводится в форме</w:t>
      </w:r>
      <w:r w:rsidR="00826023">
        <w:rPr>
          <w:rFonts w:ascii="Times New Roman" w:hAnsi="Times New Roman" w:cs="Times New Roman"/>
          <w:sz w:val="28"/>
          <w:szCs w:val="28"/>
        </w:rPr>
        <w:t xml:space="preserve"> зачетов, </w:t>
      </w:r>
      <w:r w:rsidRPr="00331F46">
        <w:rPr>
          <w:rFonts w:ascii="Times New Roman" w:hAnsi="Times New Roman" w:cs="Times New Roman"/>
          <w:sz w:val="28"/>
          <w:szCs w:val="28"/>
        </w:rPr>
        <w:t xml:space="preserve"> дифференцированных зачетов. Завершающим этапом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промежуточной аттестации являются итоговые экзамены. Два экзамена – русский язык и математика, являются обязательными, один (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Pr="00331F46">
        <w:rPr>
          <w:rFonts w:ascii="Times New Roman" w:hAnsi="Times New Roman" w:cs="Times New Roman"/>
          <w:sz w:val="28"/>
          <w:szCs w:val="28"/>
        </w:rPr>
        <w:t>) – проводится по выбору Учреждения с учетом технического профиля получаемого профессионального образования.</w:t>
      </w:r>
      <w:r w:rsidRPr="00331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350E" w:rsidRPr="00331F46" w:rsidRDefault="00F21141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350E" w:rsidRPr="00331F46">
        <w:rPr>
          <w:rFonts w:ascii="Times New Roman" w:hAnsi="Times New Roman" w:cs="Times New Roman"/>
          <w:b/>
          <w:bCs/>
          <w:sz w:val="28"/>
          <w:szCs w:val="28"/>
        </w:rPr>
        <w:t>.4. Формирование вариативной части ОПОП</w:t>
      </w:r>
    </w:p>
    <w:p w:rsidR="00CB350E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Объем вариативной части ОПОП составляет 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33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(864</w:t>
      </w:r>
      <w:r w:rsidRPr="00331F46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1F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В соответствии со статьей 28 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образовании в Российской Федерации» от 29 декабря 2012 года №273-ФЗ (с изменениями и дополнениями), Уставом Учреждения 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решения Методического Совета Учреждения от 20 мая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1F46">
        <w:rPr>
          <w:rFonts w:ascii="Times New Roman" w:hAnsi="Times New Roman" w:cs="Times New Roman"/>
          <w:sz w:val="28"/>
          <w:szCs w:val="28"/>
        </w:rPr>
        <w:t xml:space="preserve"> года, протокол №4, объем времени, отведенный на вариативную часть циклов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ОПОП, использован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350E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 xml:space="preserve"> на увеличение объема времени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1F46">
        <w:rPr>
          <w:rFonts w:ascii="Times New Roman" w:hAnsi="Times New Roman" w:cs="Times New Roman"/>
          <w:sz w:val="28"/>
          <w:szCs w:val="28"/>
        </w:rPr>
        <w:t xml:space="preserve">Общий гуманитарный и </w:t>
      </w:r>
      <w:proofErr w:type="spellStart"/>
      <w:r w:rsidRPr="00331F46">
        <w:rPr>
          <w:rFonts w:ascii="Times New Roman" w:hAnsi="Times New Roman" w:cs="Times New Roman"/>
          <w:sz w:val="28"/>
          <w:szCs w:val="28"/>
        </w:rPr>
        <w:t>социальноэкономический</w:t>
      </w:r>
      <w:proofErr w:type="spellEnd"/>
      <w:r w:rsidRPr="00331F46">
        <w:rPr>
          <w:rFonts w:ascii="Times New Roman" w:hAnsi="Times New Roman" w:cs="Times New Roman"/>
          <w:sz w:val="28"/>
          <w:szCs w:val="28"/>
        </w:rPr>
        <w:t xml:space="preserve"> цикл</w:t>
      </w:r>
      <w:r>
        <w:rPr>
          <w:rFonts w:ascii="Times New Roman" w:hAnsi="Times New Roman" w:cs="Times New Roman"/>
          <w:sz w:val="28"/>
          <w:szCs w:val="28"/>
        </w:rPr>
        <w:t>» (Физическая культура – 80 часов);</w:t>
      </w:r>
      <w:r w:rsidRPr="00BF341F"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введения новых дисциплин в соответствии с потребностями работодателей и спецификой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ОГСЭ.05  Русский язык и культура речи (50 часов); </w:t>
      </w:r>
      <w:r w:rsidRPr="0033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ОГСЭ.06  Основы социологии и политологии  (50 часов);</w:t>
      </w:r>
    </w:p>
    <w:p w:rsidR="00CB350E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4774C">
        <w:rPr>
          <w:rFonts w:ascii="Times New Roman" w:hAnsi="Times New Roman" w:cs="Times New Roman"/>
          <w:sz w:val="28"/>
          <w:szCs w:val="28"/>
        </w:rPr>
        <w:t>на увеличение объема времени</w:t>
      </w:r>
      <w:r w:rsidRPr="004A709F">
        <w:rPr>
          <w:b/>
          <w:sz w:val="28"/>
          <w:szCs w:val="28"/>
        </w:rPr>
        <w:t xml:space="preserve"> </w:t>
      </w:r>
      <w:r w:rsidRPr="004A709F">
        <w:rPr>
          <w:rFonts w:ascii="Times New Roman" w:hAnsi="Times New Roman" w:cs="Times New Roman"/>
          <w:sz w:val="28"/>
          <w:szCs w:val="28"/>
        </w:rPr>
        <w:t>модулей профессионального цикла</w:t>
      </w:r>
      <w:r w:rsidRPr="00F47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(684 часа) </w:t>
      </w:r>
      <w:r w:rsidRPr="00F4774C">
        <w:rPr>
          <w:rFonts w:ascii="Times New Roman" w:hAnsi="Times New Roman" w:cs="Times New Roman"/>
          <w:sz w:val="28"/>
          <w:szCs w:val="28"/>
        </w:rPr>
        <w:t>в соответствии с потребностями работодателей и спецификой деятельности Учреждения</w:t>
      </w:r>
    </w:p>
    <w:p w:rsidR="00CB350E" w:rsidRPr="00331F46" w:rsidRDefault="00F21141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B350E" w:rsidRPr="00331F46">
        <w:rPr>
          <w:rFonts w:ascii="Times New Roman" w:hAnsi="Times New Roman" w:cs="Times New Roman"/>
          <w:b/>
          <w:bCs/>
          <w:sz w:val="28"/>
          <w:szCs w:val="28"/>
        </w:rPr>
        <w:t xml:space="preserve">.5. Порядок аттестации </w:t>
      </w:r>
      <w:proofErr w:type="gramStart"/>
      <w:r w:rsidR="00CB350E" w:rsidRPr="00331F4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CB350E" w:rsidRPr="00A946C4" w:rsidRDefault="00CB350E" w:rsidP="00CB350E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lastRenderedPageBreak/>
        <w:t>Оценка качества освоения ОПОП включает следующие виды аттестации:</w:t>
      </w:r>
    </w:p>
    <w:p w:rsidR="00CB350E" w:rsidRPr="00A946C4" w:rsidRDefault="00CB350E" w:rsidP="00CB350E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текущий контроль успеваемости</w:t>
      </w:r>
    </w:p>
    <w:p w:rsidR="00CB350E" w:rsidRPr="00A946C4" w:rsidRDefault="00CB350E" w:rsidP="00CB350E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промежуточную аттестацию</w:t>
      </w:r>
    </w:p>
    <w:p w:rsidR="00CB350E" w:rsidRPr="00A946C4" w:rsidRDefault="00CB350E" w:rsidP="00CB350E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государственную итоговую аттестацию</w:t>
      </w:r>
    </w:p>
    <w:p w:rsidR="00CB350E" w:rsidRPr="00A946C4" w:rsidRDefault="00CB350E" w:rsidP="00CB350E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и осуществляется в двух основных направлениях:</w:t>
      </w:r>
    </w:p>
    <w:p w:rsidR="00CB350E" w:rsidRPr="00A946C4" w:rsidRDefault="00CB350E" w:rsidP="00CB350E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i/>
          <w:iCs/>
          <w:sz w:val="28"/>
          <w:szCs w:val="28"/>
        </w:rPr>
        <w:t>уровень освоения дисциплины;</w:t>
      </w:r>
    </w:p>
    <w:p w:rsidR="00CB350E" w:rsidRPr="00A946C4" w:rsidRDefault="00CB350E" w:rsidP="00CB350E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A946C4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i/>
          <w:iCs/>
          <w:sz w:val="28"/>
          <w:szCs w:val="28"/>
        </w:rPr>
        <w:t>уровень приобретенных компетенций.</w:t>
      </w:r>
    </w:p>
    <w:p w:rsidR="00CB350E" w:rsidRPr="00A946C4" w:rsidRDefault="00CB350E" w:rsidP="00CB350E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CB350E" w:rsidRPr="00331F46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39CD">
        <w:rPr>
          <w:rFonts w:ascii="Times New Roman" w:hAnsi="Times New Roman" w:cs="Times New Roman"/>
          <w:bCs/>
          <w:sz w:val="28"/>
          <w:szCs w:val="28"/>
        </w:rPr>
        <w:t>Текущий контроль успеваемости</w:t>
      </w:r>
      <w:r w:rsidRPr="00331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предусматривает систематический мониторинг качества получаемых </w:t>
      </w:r>
      <w:proofErr w:type="gramStart"/>
      <w:r w:rsidRPr="00331F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31F46">
        <w:rPr>
          <w:rFonts w:ascii="Times New Roman" w:hAnsi="Times New Roman" w:cs="Times New Roman"/>
          <w:sz w:val="28"/>
          <w:szCs w:val="28"/>
        </w:rPr>
        <w:t xml:space="preserve">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практических навыков по всем дисциплинам, междисциплинарным курсам учебного плана, а также результатов самостоятельной работы.</w:t>
      </w:r>
    </w:p>
    <w:p w:rsidR="00CB350E" w:rsidRPr="00331F46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соответствующую учебную дисциплину, 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модуль как традиционными, так и инновационными методами. Методы текущего контроля выбираются преподавателем исходя из специфики учебной дисциплины, междисциплинарного курса, сформированных профессиональных и общих компетенций.</w:t>
      </w:r>
    </w:p>
    <w:p w:rsidR="00CB350E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F46">
        <w:rPr>
          <w:rFonts w:ascii="Times New Roman" w:hAnsi="Times New Roman" w:cs="Times New Roman"/>
          <w:sz w:val="28"/>
          <w:szCs w:val="28"/>
        </w:rPr>
        <w:t>В соответствии со ст.58 Федерального закона «Об образовании в Российской Федерации» от 29 декабря 2012 года №273-ФЗ 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всего объема учебной дисциплины, профессионального модуля (междисциплинарного курса, учебной и производственной практики в составе профессионального модуля) сопровождается </w:t>
      </w:r>
      <w:r w:rsidRPr="00BF341F">
        <w:rPr>
          <w:rFonts w:ascii="Times New Roman" w:hAnsi="Times New Roman" w:cs="Times New Roman"/>
          <w:bCs/>
          <w:sz w:val="28"/>
          <w:szCs w:val="28"/>
        </w:rPr>
        <w:t>промежуточной аттестацией</w:t>
      </w:r>
      <w:r w:rsidRPr="00331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>обучающихся, проводимой в формах, определенных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планом. </w:t>
      </w:r>
      <w:proofErr w:type="gramEnd"/>
    </w:p>
    <w:p w:rsidR="00CB350E" w:rsidRPr="00A946C4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Все формы промежуточной аттестации указаны в столбце 3 в последовательности их применения (по семестрам изучения); если в некоторых семестрах промежуточная аттестация не предусмотрена, знаком 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>» фиксируется факт ее отсутствия.</w:t>
      </w:r>
    </w:p>
    <w:p w:rsidR="00CB350E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 xml:space="preserve">По учебным дисциплинам, междисциплинарным курсам, которые осваиваются в течение нескольких семестров, учет учебных достижений обучающихся проводится при помощи различных форм текущего контроля. </w:t>
      </w:r>
    </w:p>
    <w:p w:rsidR="00CB350E" w:rsidRPr="009A04A6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Промежуточная аттестация проходит в устной, письменной и комбинированной формах. Организация и проведение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 xml:space="preserve">сессии осуществляется в соответствии с Положением о текущем контроле и промежуточной аттестации в </w:t>
      </w:r>
      <w:r w:rsidRPr="009A04A6">
        <w:rPr>
          <w:rFonts w:ascii="Times New Roman" w:hAnsi="Times New Roman" w:cs="Times New Roman"/>
          <w:sz w:val="28"/>
          <w:szCs w:val="28"/>
        </w:rPr>
        <w:t>ГБОУ СПО «</w:t>
      </w:r>
      <w:proofErr w:type="spellStart"/>
      <w:r w:rsidRPr="009A04A6"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 w:rsidRPr="009A04A6"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техникум».</w:t>
      </w:r>
    </w:p>
    <w:p w:rsidR="00CB350E" w:rsidRPr="009A04A6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A6">
        <w:rPr>
          <w:rFonts w:ascii="Times New Roman" w:hAnsi="Times New Roman" w:cs="Times New Roman"/>
          <w:sz w:val="28"/>
          <w:szCs w:val="28"/>
        </w:rPr>
        <w:t xml:space="preserve">Учебные дисциплины и профессиональные модули, в т. ч. введенные за счет часов вариативной части основной профессиональной образовательной программы (далее - ОПОП), являются обязательными для аттестации элементами ОПОП, их освоение завершается одной из возможных форм промежуточной аттестации; для общепрофессиональных дисциплин, профессиональных модулей возможны дополнительные промежуточные аттестации: </w:t>
      </w:r>
      <w:proofErr w:type="gramEnd"/>
    </w:p>
    <w:p w:rsidR="00CB350E" w:rsidRPr="009A04A6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04A6">
        <w:rPr>
          <w:rFonts w:ascii="Times New Roman" w:hAnsi="Times New Roman" w:cs="Times New Roman"/>
          <w:sz w:val="28"/>
          <w:szCs w:val="28"/>
        </w:rPr>
        <w:t xml:space="preserve">- по дисциплинам общеобразовательного цикла формами промежуточной аттестации являются дифференцированный зачет или экзамен; </w:t>
      </w:r>
    </w:p>
    <w:p w:rsidR="00CB350E" w:rsidRPr="009A04A6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A04A6">
        <w:rPr>
          <w:rFonts w:ascii="Times New Roman" w:hAnsi="Times New Roman" w:cs="Times New Roman"/>
          <w:sz w:val="28"/>
          <w:szCs w:val="28"/>
        </w:rPr>
        <w:lastRenderedPageBreak/>
        <w:t xml:space="preserve">- по дисциплинам профессионального цикла формы промежуточной аттестации – зачет, дифференцированный зачет, экзамен; </w:t>
      </w:r>
    </w:p>
    <w:p w:rsidR="00CB350E" w:rsidRPr="00A26331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04A6">
        <w:rPr>
          <w:rFonts w:ascii="Times New Roman" w:hAnsi="Times New Roman" w:cs="Times New Roman"/>
          <w:sz w:val="28"/>
          <w:szCs w:val="28"/>
        </w:rPr>
        <w:t xml:space="preserve">- промежуточная аттестация по составным элементам программы профессионального модуля (по МДК – дифференцированный зачет или экзамен, по учебной и производственной практике – дифференцированный зачет) проводится Учреждением при соблюдении ограничений на количество экзаменов (не более 8 в каждом учебном году), зачетов и дифференцированных зачетов </w:t>
      </w:r>
      <w:r w:rsidRPr="009A04A6">
        <w:rPr>
          <w:rFonts w:ascii="Times New Roman" w:hAnsi="Times New Roman" w:cs="Times New Roman"/>
          <w:bCs/>
          <w:sz w:val="28"/>
          <w:szCs w:val="28"/>
        </w:rPr>
        <w:t>(суммарно не более 10 в каждом учебном году, без учета</w:t>
      </w:r>
      <w:r w:rsidRPr="00A26331">
        <w:rPr>
          <w:rFonts w:ascii="Times New Roman" w:hAnsi="Times New Roman" w:cs="Times New Roman"/>
          <w:bCs/>
          <w:sz w:val="28"/>
          <w:szCs w:val="28"/>
        </w:rPr>
        <w:t xml:space="preserve"> зачетов по физической культуре;</w:t>
      </w:r>
      <w:proofErr w:type="gramEnd"/>
    </w:p>
    <w:p w:rsidR="00CB350E" w:rsidRPr="00A946C4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26331">
        <w:rPr>
          <w:rFonts w:ascii="Times New Roman" w:hAnsi="Times New Roman" w:cs="Times New Roman"/>
          <w:bCs/>
          <w:sz w:val="28"/>
          <w:szCs w:val="28"/>
        </w:rPr>
        <w:t xml:space="preserve"> - по профессиональным модулям обязательной формой промежуточной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331">
        <w:rPr>
          <w:rFonts w:ascii="Times New Roman" w:hAnsi="Times New Roman" w:cs="Times New Roman"/>
          <w:bCs/>
          <w:sz w:val="28"/>
          <w:szCs w:val="28"/>
        </w:rPr>
        <w:t>аттестации выступает экзамен (квалификационный),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6331">
        <w:rPr>
          <w:rFonts w:ascii="Times New Roman" w:hAnsi="Times New Roman" w:cs="Times New Roman"/>
          <w:sz w:val="28"/>
          <w:szCs w:val="28"/>
        </w:rPr>
        <w:t>который учитывается при подсчете общего количества экзаменов</w:t>
      </w:r>
      <w:r w:rsidRPr="00A946C4">
        <w:rPr>
          <w:rFonts w:ascii="Times New Roman" w:hAnsi="Times New Roman" w:cs="Times New Roman"/>
          <w:sz w:val="28"/>
          <w:szCs w:val="28"/>
        </w:rPr>
        <w:t xml:space="preserve"> в профессиональном модуле.</w:t>
      </w:r>
    </w:p>
    <w:p w:rsidR="00CB350E" w:rsidRPr="00A946C4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Промежуточная аттестация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6C4">
        <w:rPr>
          <w:rFonts w:ascii="Times New Roman" w:hAnsi="Times New Roman" w:cs="Times New Roman"/>
          <w:sz w:val="28"/>
          <w:szCs w:val="28"/>
        </w:rPr>
        <w:t>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Формы и процедуры промежуточной аттестации по каждой дисциплине и профессиональному модулю разрабатываются Учреждением и доводятся до сведения обучающихся в течение первых двух месяцев от начала обучения.</w:t>
      </w:r>
    </w:p>
    <w:p w:rsidR="00CB350E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ОПОП (текущая и промежуточная аттестация) созданы фонды оценочных средств. Фонды оценочных сре</w:t>
      </w:r>
      <w:proofErr w:type="gramStart"/>
      <w:r w:rsidRPr="00A946C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946C4">
        <w:rPr>
          <w:rFonts w:ascii="Times New Roman" w:hAnsi="Times New Roman" w:cs="Times New Roman"/>
          <w:sz w:val="28"/>
          <w:szCs w:val="28"/>
        </w:rPr>
        <w:t xml:space="preserve">я промежуточной аттестации разрабатываются и утверждаются Учреждением, а для государственной итоговой аттестации – разрабатываются и утверждаются Учреждением после предварительного положительного заключения работодателей. </w:t>
      </w:r>
    </w:p>
    <w:p w:rsidR="00CB350E" w:rsidRPr="00A946C4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CB350E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6C4">
        <w:rPr>
          <w:rFonts w:ascii="Times New Roman" w:hAnsi="Times New Roman" w:cs="Times New Roman"/>
          <w:sz w:val="28"/>
          <w:szCs w:val="28"/>
        </w:rPr>
        <w:t xml:space="preserve">оценка уровня освоения дисциплин; </w:t>
      </w:r>
    </w:p>
    <w:p w:rsidR="00CB350E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46C4">
        <w:rPr>
          <w:rFonts w:ascii="Times New Roman" w:hAnsi="Times New Roman" w:cs="Times New Roman"/>
          <w:sz w:val="28"/>
          <w:szCs w:val="28"/>
        </w:rPr>
        <w:t xml:space="preserve">оценка компетенций обучающихся. </w:t>
      </w:r>
    </w:p>
    <w:p w:rsidR="00CB350E" w:rsidRPr="00A946C4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CB350E" w:rsidRPr="0056772B" w:rsidRDefault="00CB350E" w:rsidP="00CB350E">
      <w:pPr>
        <w:tabs>
          <w:tab w:val="left" w:pos="-1276"/>
        </w:tabs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46C4">
        <w:rPr>
          <w:rFonts w:ascii="Times New Roman" w:hAnsi="Times New Roman" w:cs="Times New Roman"/>
          <w:sz w:val="28"/>
          <w:szCs w:val="28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CB350E" w:rsidRPr="00331F46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квалификационной работы определяются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и науки Российской Федерации от 16 августа 2013 г. № 968 </w:t>
      </w:r>
      <w:r w:rsidRPr="00331F46">
        <w:rPr>
          <w:rFonts w:ascii="Times New Roman" w:hAnsi="Times New Roman" w:cs="Times New Roman"/>
          <w:sz w:val="28"/>
          <w:szCs w:val="28"/>
        </w:rPr>
        <w:lastRenderedPageBreak/>
        <w:t>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1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0E" w:rsidRPr="00CB4780" w:rsidRDefault="00CB350E" w:rsidP="00CB350E">
      <w:pPr>
        <w:autoSpaceDE w:val="0"/>
        <w:autoSpaceDN w:val="0"/>
        <w:adjustRightInd w:val="0"/>
        <w:spacing w:after="0" w:line="240" w:lineRule="auto"/>
        <w:ind w:left="851" w:right="236" w:firstLine="425"/>
        <w:jc w:val="both"/>
        <w:rPr>
          <w:rStyle w:val="FontStyle141"/>
          <w:b/>
          <w:sz w:val="28"/>
          <w:szCs w:val="28"/>
        </w:rPr>
      </w:pPr>
      <w:r w:rsidRPr="00331F46">
        <w:rPr>
          <w:rFonts w:ascii="Times New Roman" w:hAnsi="Times New Roman" w:cs="Times New Roman"/>
          <w:sz w:val="28"/>
          <w:szCs w:val="28"/>
        </w:rPr>
        <w:t>На подготовку и выполнение дипломной работы</w:t>
      </w:r>
      <w:r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331F46">
        <w:rPr>
          <w:rFonts w:ascii="Times New Roman" w:hAnsi="Times New Roman" w:cs="Times New Roman"/>
          <w:sz w:val="28"/>
          <w:szCs w:val="28"/>
        </w:rPr>
        <w:t xml:space="preserve"> предусмотрено 4 недели, на защиту – 2 недели учебного времени в VIII семестре.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6">
        <w:rPr>
          <w:rFonts w:ascii="Times New Roman" w:hAnsi="Times New Roman" w:cs="Times New Roman"/>
          <w:sz w:val="28"/>
          <w:szCs w:val="28"/>
        </w:rPr>
        <w:t xml:space="preserve">защиты дипломной работы допускаются обучающиеся полностью освоившие ОПОП </w:t>
      </w:r>
      <w:r>
        <w:rPr>
          <w:rFonts w:ascii="Times New Roman" w:hAnsi="Times New Roman" w:cs="Times New Roman"/>
          <w:sz w:val="28"/>
          <w:szCs w:val="28"/>
        </w:rPr>
        <w:t xml:space="preserve">по специальности   </w:t>
      </w:r>
      <w:r w:rsidR="007D0485">
        <w:rPr>
          <w:rFonts w:ascii="Times New Roman" w:hAnsi="Times New Roman" w:cs="Times New Roman"/>
          <w:sz w:val="28"/>
          <w:szCs w:val="28"/>
        </w:rPr>
        <w:t xml:space="preserve">110809 </w:t>
      </w:r>
      <w:r>
        <w:rPr>
          <w:rFonts w:ascii="Times New Roman" w:hAnsi="Times New Roman" w:cs="Times New Roman"/>
          <w:sz w:val="28"/>
          <w:szCs w:val="28"/>
        </w:rPr>
        <w:t xml:space="preserve"> Механизация сельского хозяйства</w:t>
      </w:r>
      <w:r w:rsidRPr="00331F46">
        <w:rPr>
          <w:rFonts w:ascii="Times New Roman" w:hAnsi="Times New Roman" w:cs="Times New Roman"/>
          <w:sz w:val="28"/>
          <w:szCs w:val="28"/>
        </w:rPr>
        <w:t>.</w:t>
      </w: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485" w:rsidRDefault="007D0485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485" w:rsidRDefault="007D0485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485" w:rsidRDefault="007D0485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Default="00CB350E" w:rsidP="00CB350E">
      <w:pPr>
        <w:autoSpaceDE w:val="0"/>
        <w:autoSpaceDN w:val="0"/>
        <w:adjustRightInd w:val="0"/>
        <w:ind w:left="567" w:right="236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F2114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C0FD2">
        <w:rPr>
          <w:b/>
        </w:rPr>
        <w:t xml:space="preserve"> </w:t>
      </w:r>
      <w:r w:rsidRPr="00EC0FD2">
        <w:rPr>
          <w:rFonts w:ascii="Times New Roman" w:hAnsi="Times New Roman" w:cs="Times New Roman"/>
          <w:b/>
          <w:sz w:val="28"/>
          <w:szCs w:val="28"/>
        </w:rPr>
        <w:t xml:space="preserve">Перечень кабинетов, лабораторий, мастерских </w:t>
      </w:r>
    </w:p>
    <w:tbl>
      <w:tblPr>
        <w:tblW w:w="1304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11930"/>
      </w:tblGrid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D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30" w:type="dxa"/>
          </w:tcPr>
          <w:p w:rsidR="00CB350E" w:rsidRPr="00790DFE" w:rsidRDefault="00CB350E" w:rsidP="00CB350E">
            <w:pPr>
              <w:spacing w:after="0" w:line="240" w:lineRule="auto"/>
              <w:ind w:left="567" w:right="23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D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CB350E" w:rsidRPr="00790DFE" w:rsidTr="00CB350E">
        <w:tc>
          <w:tcPr>
            <w:tcW w:w="13041" w:type="dxa"/>
            <w:gridSpan w:val="2"/>
          </w:tcPr>
          <w:p w:rsidR="00CB350E" w:rsidRPr="00286364" w:rsidRDefault="00CB350E" w:rsidP="00CB350E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CB350E" w:rsidRPr="00790DFE" w:rsidRDefault="00CB350E" w:rsidP="00CB350E">
            <w:pPr>
              <w:spacing w:after="0" w:line="240" w:lineRule="auto"/>
              <w:ind w:left="340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социально-экономических дисциплин;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0" w:type="dxa"/>
          </w:tcPr>
          <w:p w:rsidR="00CB350E" w:rsidRPr="00790DFE" w:rsidRDefault="00CB350E" w:rsidP="00CB350E">
            <w:pPr>
              <w:shd w:val="clear" w:color="auto" w:fill="FFFFFF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иностранного языка;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 в профессиональной деятельности;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30" w:type="dxa"/>
          </w:tcPr>
          <w:p w:rsidR="00CB350E" w:rsidRPr="00790DFE" w:rsidRDefault="00CB350E" w:rsidP="00CB350E">
            <w:pPr>
              <w:spacing w:after="0" w:line="240" w:lineRule="auto"/>
              <w:ind w:left="340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инженерной графики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технической механики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30" w:type="dxa"/>
          </w:tcPr>
          <w:p w:rsidR="00CB350E" w:rsidRPr="000441DE" w:rsidRDefault="00CB350E" w:rsidP="00CB350E">
            <w:pPr>
              <w:spacing w:after="0" w:line="240" w:lineRule="auto"/>
              <w:ind w:left="340" w:right="23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материаловедения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pacing w:after="0" w:line="240" w:lineRule="auto"/>
              <w:ind w:left="340" w:right="23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управления транспортным средством и безопасности движения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30" w:type="dxa"/>
          </w:tcPr>
          <w:p w:rsidR="00CB350E" w:rsidRPr="00790DFE" w:rsidRDefault="00CB350E" w:rsidP="00CB350E">
            <w:pPr>
              <w:spacing w:after="0" w:line="240" w:lineRule="auto"/>
              <w:ind w:left="340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агрономии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30" w:type="dxa"/>
          </w:tcPr>
          <w:p w:rsidR="00CB350E" w:rsidRPr="00790DFE" w:rsidRDefault="00CB350E" w:rsidP="00CB350E">
            <w:pPr>
              <w:spacing w:after="0" w:line="240" w:lineRule="auto"/>
              <w:ind w:left="340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зоотехнии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30" w:type="dxa"/>
          </w:tcPr>
          <w:p w:rsidR="00CB350E" w:rsidRPr="00790DFE" w:rsidRDefault="00CB350E" w:rsidP="00CB350E">
            <w:pPr>
              <w:spacing w:after="0" w:line="240" w:lineRule="auto"/>
              <w:ind w:left="340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экологических основ природопользования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pacing w:after="0" w:line="240" w:lineRule="auto"/>
              <w:ind w:left="340" w:right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 и охраны труда</w:t>
            </w:r>
          </w:p>
        </w:tc>
      </w:tr>
      <w:tr w:rsidR="00CB350E" w:rsidRPr="00790DFE" w:rsidTr="00CB350E">
        <w:tc>
          <w:tcPr>
            <w:tcW w:w="13041" w:type="dxa"/>
            <w:gridSpan w:val="2"/>
          </w:tcPr>
          <w:p w:rsidR="00CB350E" w:rsidRPr="00286364" w:rsidRDefault="00CB350E" w:rsidP="00CB350E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Лаборатории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электротехники и электроники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метрологии, стандартизации и подтверждения качества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гидравлики и теплотехники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топлива и смазочных материалов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тракторов, самоходных сельскохозяйственных и мелиоративных машин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эксплуатации машинно-тракторного парка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технического обслуживания и ремонта машин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технологии производства продукции растениеводства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технологии производства продукции животноводства</w:t>
            </w:r>
          </w:p>
        </w:tc>
      </w:tr>
      <w:tr w:rsidR="00CB350E" w:rsidRPr="00790DFE" w:rsidTr="00CB350E">
        <w:tc>
          <w:tcPr>
            <w:tcW w:w="13041" w:type="dxa"/>
            <w:gridSpan w:val="2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Тренажеры, тренажерные комплексы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napToGrid w:val="0"/>
              <w:spacing w:after="0" w:line="240" w:lineRule="auto"/>
              <w:ind w:left="340" w:right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Тренажер для выработки навыков и совершенствования техники управления транспортным средством</w:t>
            </w:r>
          </w:p>
        </w:tc>
      </w:tr>
      <w:tr w:rsidR="00CB350E" w:rsidRPr="00790DFE" w:rsidTr="00CB350E">
        <w:tc>
          <w:tcPr>
            <w:tcW w:w="13041" w:type="dxa"/>
            <w:gridSpan w:val="2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b/>
                <w:sz w:val="28"/>
                <w:szCs w:val="28"/>
              </w:rPr>
              <w:t>Мастерские: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Слесарные мастерские</w:t>
            </w:r>
          </w:p>
        </w:tc>
      </w:tr>
      <w:tr w:rsidR="00CB350E" w:rsidRPr="00790DFE" w:rsidTr="00CB350E">
        <w:trPr>
          <w:trHeight w:val="405"/>
        </w:trPr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Пункт технического обслуживания</w:t>
            </w:r>
          </w:p>
        </w:tc>
      </w:tr>
      <w:tr w:rsidR="00CB350E" w:rsidRPr="00790DFE" w:rsidTr="00CB350E">
        <w:tc>
          <w:tcPr>
            <w:tcW w:w="13041" w:type="dxa"/>
            <w:gridSpan w:val="2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Полигоны: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учебно-производственное хозяйство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 xml:space="preserve">автодром, </w:t>
            </w:r>
            <w:proofErr w:type="spellStart"/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трактородром</w:t>
            </w:r>
            <w:proofErr w:type="spellEnd"/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napToGrid w:val="0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гараж с учебными автомобилями категорий «В» и «С»</w:t>
            </w:r>
          </w:p>
        </w:tc>
      </w:tr>
      <w:tr w:rsidR="00CB350E" w:rsidRPr="00790DFE" w:rsidTr="00CB350E">
        <w:tc>
          <w:tcPr>
            <w:tcW w:w="13041" w:type="dxa"/>
            <w:gridSpan w:val="2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комплекс:</w:t>
            </w:r>
          </w:p>
        </w:tc>
      </w:tr>
      <w:tr w:rsidR="00CB350E" w:rsidRPr="00790DFE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30" w:type="dxa"/>
          </w:tcPr>
          <w:p w:rsidR="00CB350E" w:rsidRPr="00286364" w:rsidRDefault="00CB350E" w:rsidP="00CB350E">
            <w:pPr>
              <w:shd w:val="clear" w:color="auto" w:fill="FFFFFF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napToGrid w:val="0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открытый стадион широкого профиля с элементами полосы препятствий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CB4780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napToGrid w:val="0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z w:val="28"/>
                <w:szCs w:val="28"/>
              </w:rPr>
              <w:t>стрелковый тир или место для борьбы</w:t>
            </w:r>
          </w:p>
        </w:tc>
      </w:tr>
      <w:tr w:rsidR="00CB350E" w:rsidRPr="00790DFE" w:rsidTr="00CB350E">
        <w:tc>
          <w:tcPr>
            <w:tcW w:w="13041" w:type="dxa"/>
            <w:gridSpan w:val="2"/>
          </w:tcPr>
          <w:p w:rsidR="00CB350E" w:rsidRPr="00286364" w:rsidRDefault="00CB350E" w:rsidP="00CB350E">
            <w:pPr>
              <w:shd w:val="clear" w:color="auto" w:fill="FFFFFF"/>
              <w:snapToGri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4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>Залы</w:t>
            </w:r>
          </w:p>
        </w:tc>
      </w:tr>
      <w:tr w:rsidR="00CB350E" w:rsidRPr="00B96157" w:rsidTr="00CB350E">
        <w:tc>
          <w:tcPr>
            <w:tcW w:w="1111" w:type="dxa"/>
          </w:tcPr>
          <w:p w:rsidR="00CB350E" w:rsidRPr="00790DFE" w:rsidRDefault="00CB350E" w:rsidP="00CB350E">
            <w:pPr>
              <w:spacing w:after="0" w:line="240" w:lineRule="auto"/>
              <w:ind w:lef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30" w:type="dxa"/>
          </w:tcPr>
          <w:p w:rsidR="00CB350E" w:rsidRPr="00CB4780" w:rsidRDefault="00CB350E" w:rsidP="00CB350E">
            <w:pPr>
              <w:shd w:val="clear" w:color="auto" w:fill="FFFFFF"/>
              <w:snapToGrid w:val="0"/>
              <w:spacing w:after="0" w:line="240" w:lineRule="auto"/>
              <w:ind w:left="567" w:right="236" w:hanging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B47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библиотека, читальный зал с выходом в сеть Интернет, </w:t>
            </w:r>
            <w:r w:rsidRPr="00CB478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актовый зал</w:t>
            </w:r>
          </w:p>
        </w:tc>
      </w:tr>
    </w:tbl>
    <w:p w:rsidR="00CB350E" w:rsidRPr="00CB4780" w:rsidRDefault="00CB350E" w:rsidP="00CB35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CB350E" w:rsidRPr="00CB4780" w:rsidSect="00CB350E">
          <w:headerReference w:type="even" r:id="rId7"/>
          <w:headerReference w:type="default" r:id="rId8"/>
          <w:pgSz w:w="16838" w:h="11906" w:orient="landscape"/>
          <w:pgMar w:top="709" w:right="425" w:bottom="567" w:left="301" w:header="709" w:footer="709" w:gutter="0"/>
          <w:cols w:space="708"/>
          <w:docGrid w:linePitch="360"/>
        </w:sectPr>
      </w:pPr>
    </w:p>
    <w:p w:rsidR="00CB350E" w:rsidRDefault="00CB350E" w:rsidP="00CB350E">
      <w:pPr>
        <w:pStyle w:val="af5"/>
        <w:numPr>
          <w:ilvl w:val="0"/>
          <w:numId w:val="48"/>
        </w:numPr>
        <w:spacing w:after="0" w:line="240" w:lineRule="auto"/>
        <w:ind w:left="0" w:right="-142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785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Сводные данные по бюджету времени (в неделях)</w:t>
      </w:r>
    </w:p>
    <w:p w:rsidR="00CB350E" w:rsidRDefault="00CB350E" w:rsidP="00CB350E">
      <w:pPr>
        <w:spacing w:after="0" w:line="240" w:lineRule="auto"/>
        <w:ind w:right="-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2"/>
        <w:tblW w:w="15507" w:type="dxa"/>
        <w:tblInd w:w="-318" w:type="dxa"/>
        <w:tblLayout w:type="fixed"/>
        <w:tblLook w:val="04A0"/>
      </w:tblPr>
      <w:tblGrid>
        <w:gridCol w:w="993"/>
        <w:gridCol w:w="2282"/>
        <w:gridCol w:w="1120"/>
        <w:gridCol w:w="1708"/>
        <w:gridCol w:w="1757"/>
        <w:gridCol w:w="1638"/>
        <w:gridCol w:w="1797"/>
        <w:gridCol w:w="1802"/>
        <w:gridCol w:w="1221"/>
        <w:gridCol w:w="1189"/>
      </w:tblGrid>
      <w:tr w:rsidR="00CB350E" w:rsidRPr="004B0380" w:rsidTr="00CB350E">
        <w:trPr>
          <w:trHeight w:val="288"/>
        </w:trPr>
        <w:tc>
          <w:tcPr>
            <w:tcW w:w="993" w:type="dxa"/>
            <w:vMerge w:val="restart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Курсы</w:t>
            </w:r>
            <w:proofErr w:type="spellEnd"/>
          </w:p>
        </w:tc>
        <w:tc>
          <w:tcPr>
            <w:tcW w:w="2282" w:type="dxa"/>
            <w:vMerge w:val="restart"/>
            <w:tcBorders>
              <w:right w:val="single" w:sz="4" w:space="0" w:color="auto"/>
            </w:tcBorders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lang w:val="ru-RU"/>
              </w:rPr>
            </w:pPr>
            <w:proofErr w:type="gram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lang w:val="ru-RU"/>
              </w:rPr>
              <w:t>Обучение по дисциплинам</w:t>
            </w:r>
            <w:proofErr w:type="gramEnd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lang w:val="ru-RU"/>
              </w:rPr>
              <w:t xml:space="preserve"> и междисциплинарным курсам</w:t>
            </w:r>
          </w:p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lang w:val="ru-RU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Учебная</w:t>
            </w:r>
            <w:proofErr w:type="spellEnd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практика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Производственная</w:t>
            </w:r>
            <w:proofErr w:type="spellEnd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 </w:t>
            </w: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практика</w:t>
            </w:r>
            <w:proofErr w:type="spellEnd"/>
          </w:p>
        </w:tc>
        <w:tc>
          <w:tcPr>
            <w:tcW w:w="1638" w:type="dxa"/>
            <w:vMerge w:val="restart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Промежуточная</w:t>
            </w:r>
            <w:proofErr w:type="spellEnd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аттестация</w:t>
            </w:r>
            <w:proofErr w:type="spellEnd"/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proofErr w:type="spellStart"/>
            <w:r w:rsidRPr="00F7248E">
              <w:rPr>
                <w:rFonts w:ascii="Times New Roman" w:hAnsi="Times New Roman" w:cs="Times New Roman"/>
                <w:b/>
                <w:bCs/>
              </w:rPr>
              <w:t>Государственная</w:t>
            </w:r>
            <w:proofErr w:type="spellEnd"/>
            <w:r w:rsidRPr="00F724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7248E">
              <w:rPr>
                <w:rFonts w:ascii="Times New Roman" w:hAnsi="Times New Roman" w:cs="Times New Roman"/>
                <w:b/>
                <w:bCs/>
              </w:rPr>
              <w:t>итоговая</w:t>
            </w:r>
            <w:proofErr w:type="spellEnd"/>
            <w:r w:rsidRPr="00F724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7248E">
              <w:rPr>
                <w:rFonts w:ascii="Times New Roman" w:hAnsi="Times New Roman" w:cs="Times New Roman"/>
                <w:b/>
                <w:bCs/>
              </w:rPr>
              <w:t>аттестация</w:t>
            </w:r>
            <w:proofErr w:type="spellEnd"/>
          </w:p>
        </w:tc>
        <w:tc>
          <w:tcPr>
            <w:tcW w:w="1221" w:type="dxa"/>
            <w:vMerge w:val="restart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Каникулы</w:t>
            </w:r>
            <w:proofErr w:type="spellEnd"/>
          </w:p>
        </w:tc>
        <w:tc>
          <w:tcPr>
            <w:tcW w:w="1189" w:type="dxa"/>
            <w:vMerge w:val="restart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Всего</w:t>
            </w:r>
            <w:proofErr w:type="spellEnd"/>
          </w:p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(</w:t>
            </w: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по</w:t>
            </w:r>
            <w:proofErr w:type="spellEnd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proofErr w:type="spell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курсам</w:t>
            </w:r>
            <w:proofErr w:type="spellEnd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)</w:t>
            </w:r>
          </w:p>
        </w:tc>
      </w:tr>
      <w:tr w:rsidR="00CB350E" w:rsidRPr="004B0380" w:rsidTr="00CB350E">
        <w:trPr>
          <w:trHeight w:val="16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</w:p>
        </w:tc>
        <w:tc>
          <w:tcPr>
            <w:tcW w:w="22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</w:p>
        </w:tc>
        <w:tc>
          <w:tcPr>
            <w:tcW w:w="1120" w:type="dxa"/>
            <w:vMerge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</w:p>
        </w:tc>
        <w:tc>
          <w:tcPr>
            <w:tcW w:w="1708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proofErr w:type="spellStart"/>
            <w:r w:rsidRPr="0035785B">
              <w:rPr>
                <w:rFonts w:ascii="Times New Roman" w:hAnsi="Times New Roman" w:cs="Times New Roman"/>
                <w:b/>
                <w:spacing w:val="-8"/>
              </w:rPr>
              <w:t>По</w:t>
            </w:r>
            <w:proofErr w:type="spellEnd"/>
            <w:r w:rsidRPr="0035785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35785B">
              <w:rPr>
                <w:rFonts w:ascii="Times New Roman" w:hAnsi="Times New Roman" w:cs="Times New Roman"/>
                <w:b/>
                <w:spacing w:val="-8"/>
              </w:rPr>
              <w:t>профилю</w:t>
            </w:r>
            <w:proofErr w:type="spellEnd"/>
            <w:r w:rsidRPr="0035785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35785B">
              <w:rPr>
                <w:rFonts w:ascii="Times New Roman" w:hAnsi="Times New Roman" w:cs="Times New Roman"/>
                <w:b/>
                <w:spacing w:val="-8"/>
              </w:rPr>
              <w:t>специальности</w:t>
            </w:r>
            <w:proofErr w:type="spellEnd"/>
          </w:p>
        </w:tc>
        <w:tc>
          <w:tcPr>
            <w:tcW w:w="1757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proofErr w:type="spellStart"/>
            <w:r w:rsidRPr="0035785B">
              <w:rPr>
                <w:rFonts w:ascii="Times New Roman" w:hAnsi="Times New Roman" w:cs="Times New Roman"/>
                <w:b/>
                <w:spacing w:val="-8"/>
              </w:rPr>
              <w:t>Преддипломная</w:t>
            </w:r>
            <w:proofErr w:type="spellEnd"/>
          </w:p>
        </w:tc>
        <w:tc>
          <w:tcPr>
            <w:tcW w:w="1638" w:type="dxa"/>
            <w:vMerge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lang w:val="ru-RU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lang w:val="ru-RU"/>
              </w:rPr>
              <w:t xml:space="preserve">Подготовка к </w:t>
            </w:r>
            <w:proofErr w:type="gramStart"/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lang w:val="ru-RU"/>
              </w:rPr>
              <w:t>итоговой</w:t>
            </w:r>
            <w:proofErr w:type="gramEnd"/>
          </w:p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lang w:val="ru-RU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lang w:val="ru-RU"/>
              </w:rPr>
              <w:t>государственной аттестации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  <w:lang w:val="ru-RU"/>
              </w:rPr>
              <w:t>Защита</w:t>
            </w:r>
          </w:p>
        </w:tc>
        <w:tc>
          <w:tcPr>
            <w:tcW w:w="1221" w:type="dxa"/>
            <w:vMerge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</w:p>
        </w:tc>
        <w:tc>
          <w:tcPr>
            <w:tcW w:w="1189" w:type="dxa"/>
            <w:vMerge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</w:p>
        </w:tc>
      </w:tr>
      <w:tr w:rsidR="00CB350E" w:rsidRPr="00E83C2B" w:rsidTr="00CB350E">
        <w:tc>
          <w:tcPr>
            <w:tcW w:w="993" w:type="dxa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5"/>
              </w:rPr>
              <w:t>1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5"/>
              </w:rPr>
              <w:t>2</w:t>
            </w:r>
          </w:p>
        </w:tc>
        <w:tc>
          <w:tcPr>
            <w:tcW w:w="1120" w:type="dxa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lang w:val="ru-RU"/>
              </w:rPr>
              <w:t>3</w:t>
            </w:r>
          </w:p>
        </w:tc>
        <w:tc>
          <w:tcPr>
            <w:tcW w:w="1708" w:type="dxa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5"/>
              </w:rPr>
              <w:t>4</w:t>
            </w:r>
          </w:p>
        </w:tc>
        <w:tc>
          <w:tcPr>
            <w:tcW w:w="1757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5</w:t>
            </w:r>
          </w:p>
        </w:tc>
        <w:tc>
          <w:tcPr>
            <w:tcW w:w="1638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</w:rPr>
              <w:t>6</w:t>
            </w:r>
          </w:p>
        </w:tc>
        <w:tc>
          <w:tcPr>
            <w:tcW w:w="1797" w:type="dxa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5"/>
              </w:rPr>
              <w:t>7</w:t>
            </w:r>
          </w:p>
        </w:tc>
        <w:tc>
          <w:tcPr>
            <w:tcW w:w="1802" w:type="dxa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5"/>
              </w:rPr>
              <w:t>8</w:t>
            </w:r>
          </w:p>
        </w:tc>
        <w:tc>
          <w:tcPr>
            <w:tcW w:w="1221" w:type="dxa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5"/>
              </w:rPr>
              <w:t>9</w:t>
            </w:r>
          </w:p>
        </w:tc>
        <w:tc>
          <w:tcPr>
            <w:tcW w:w="1189" w:type="dxa"/>
            <w:vAlign w:val="center"/>
          </w:tcPr>
          <w:p w:rsidR="00CB350E" w:rsidRPr="0035785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5"/>
              </w:rPr>
              <w:t>10</w:t>
            </w:r>
          </w:p>
        </w:tc>
      </w:tr>
      <w:tr w:rsidR="00CB350E" w:rsidRPr="00E83C2B" w:rsidTr="00CB350E">
        <w:tc>
          <w:tcPr>
            <w:tcW w:w="993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4915B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I</w:t>
            </w:r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:rsidR="00CB350E" w:rsidRPr="004915B8" w:rsidRDefault="00D00719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39</w:t>
            </w:r>
          </w:p>
        </w:tc>
        <w:tc>
          <w:tcPr>
            <w:tcW w:w="1120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708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vAlign w:val="center"/>
          </w:tcPr>
          <w:p w:rsidR="00CB350E" w:rsidRPr="004915B8" w:rsidRDefault="00D00719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802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</w:t>
            </w:r>
          </w:p>
        </w:tc>
        <w:tc>
          <w:tcPr>
            <w:tcW w:w="1189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52</w:t>
            </w:r>
          </w:p>
        </w:tc>
      </w:tr>
      <w:tr w:rsidR="00CB350E" w:rsidRPr="00E83C2B" w:rsidTr="00CB350E">
        <w:tc>
          <w:tcPr>
            <w:tcW w:w="993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4915B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II</w:t>
            </w:r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:rsidR="00CB350E" w:rsidRPr="004915B8" w:rsidRDefault="00CB350E" w:rsidP="00D0071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3</w:t>
            </w:r>
            <w:r w:rsidR="00D007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5</w:t>
            </w:r>
          </w:p>
        </w:tc>
        <w:tc>
          <w:tcPr>
            <w:tcW w:w="1120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5</w:t>
            </w:r>
          </w:p>
        </w:tc>
        <w:tc>
          <w:tcPr>
            <w:tcW w:w="1708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vAlign w:val="center"/>
          </w:tcPr>
          <w:p w:rsidR="00CB350E" w:rsidRPr="004915B8" w:rsidRDefault="00D00719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2</w:t>
            </w:r>
          </w:p>
        </w:tc>
        <w:tc>
          <w:tcPr>
            <w:tcW w:w="1797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802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vAlign w:val="center"/>
          </w:tcPr>
          <w:p w:rsidR="00CB350E" w:rsidRPr="00CB7E42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189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52</w:t>
            </w:r>
          </w:p>
        </w:tc>
      </w:tr>
      <w:tr w:rsidR="00CB350E" w:rsidRPr="00E83C2B" w:rsidTr="00CB350E">
        <w:tc>
          <w:tcPr>
            <w:tcW w:w="993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4915B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III</w:t>
            </w:r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7</w:t>
            </w:r>
          </w:p>
        </w:tc>
        <w:tc>
          <w:tcPr>
            <w:tcW w:w="1120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9</w:t>
            </w:r>
          </w:p>
        </w:tc>
        <w:tc>
          <w:tcPr>
            <w:tcW w:w="1708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3</w:t>
            </w:r>
          </w:p>
        </w:tc>
        <w:tc>
          <w:tcPr>
            <w:tcW w:w="1757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797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802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0</w:t>
            </w:r>
          </w:p>
        </w:tc>
        <w:tc>
          <w:tcPr>
            <w:tcW w:w="1221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189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52</w:t>
            </w:r>
          </w:p>
        </w:tc>
      </w:tr>
      <w:tr w:rsidR="00CB350E" w:rsidRPr="00E83C2B" w:rsidTr="00CB350E">
        <w:tc>
          <w:tcPr>
            <w:tcW w:w="993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4915B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IV</w:t>
            </w:r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:rsidR="00CB350E" w:rsidRPr="004915B8" w:rsidRDefault="00CB350E" w:rsidP="00D00719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1</w:t>
            </w:r>
            <w:r w:rsidR="00D0071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8</w:t>
            </w:r>
          </w:p>
        </w:tc>
        <w:tc>
          <w:tcPr>
            <w:tcW w:w="1120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8</w:t>
            </w:r>
          </w:p>
        </w:tc>
        <w:tc>
          <w:tcPr>
            <w:tcW w:w="1708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4</w:t>
            </w:r>
          </w:p>
        </w:tc>
        <w:tc>
          <w:tcPr>
            <w:tcW w:w="1757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797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915B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43</w:t>
            </w:r>
          </w:p>
        </w:tc>
      </w:tr>
      <w:tr w:rsidR="00CB350E" w:rsidRPr="00E83C2B" w:rsidTr="00CB350E">
        <w:tc>
          <w:tcPr>
            <w:tcW w:w="993" w:type="dxa"/>
            <w:vAlign w:val="center"/>
          </w:tcPr>
          <w:p w:rsidR="00CB350E" w:rsidRPr="00E83C2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B37F19">
              <w:rPr>
                <w:rFonts w:ascii="Times New Roman" w:hAnsi="Times New Roman" w:cs="Times New Roman"/>
                <w:b/>
                <w:spacing w:val="-20"/>
              </w:rPr>
              <w:t>Всего</w:t>
            </w:r>
            <w:proofErr w:type="spellEnd"/>
            <w:r w:rsidRPr="00E83C2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right w:val="single" w:sz="4" w:space="0" w:color="auto"/>
            </w:tcBorders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119</w:t>
            </w:r>
          </w:p>
        </w:tc>
        <w:tc>
          <w:tcPr>
            <w:tcW w:w="1120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1708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1757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1797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34</w:t>
            </w:r>
          </w:p>
        </w:tc>
        <w:tc>
          <w:tcPr>
            <w:tcW w:w="1189" w:type="dxa"/>
            <w:vAlign w:val="center"/>
          </w:tcPr>
          <w:p w:rsidR="00CB350E" w:rsidRPr="0035785B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35785B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199</w:t>
            </w:r>
          </w:p>
        </w:tc>
      </w:tr>
    </w:tbl>
    <w:p w:rsidR="00CB350E" w:rsidRPr="0035785B" w:rsidRDefault="00CB350E" w:rsidP="00CB350E">
      <w:pPr>
        <w:spacing w:after="0" w:line="240" w:lineRule="auto"/>
        <w:ind w:right="-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50E" w:rsidRPr="00F7248E" w:rsidRDefault="00CB350E" w:rsidP="00CB350E">
      <w:pPr>
        <w:spacing w:after="0" w:line="240" w:lineRule="auto"/>
        <w:ind w:right="-142" w:hanging="142"/>
        <w:contextualSpacing/>
        <w:rPr>
          <w:rFonts w:ascii="Times New Roman" w:hAnsi="Times New Roman" w:cs="Times New Roman"/>
        </w:rPr>
      </w:pPr>
    </w:p>
    <w:p w:rsidR="00CB350E" w:rsidRPr="007A5B0E" w:rsidRDefault="00CB350E" w:rsidP="00F21141">
      <w:pPr>
        <w:pStyle w:val="af5"/>
        <w:numPr>
          <w:ilvl w:val="0"/>
          <w:numId w:val="48"/>
        </w:num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5B0E">
        <w:rPr>
          <w:rFonts w:ascii="Times New Roman" w:hAnsi="Times New Roman" w:cs="Times New Roman"/>
          <w:b/>
          <w:sz w:val="28"/>
          <w:szCs w:val="28"/>
        </w:rPr>
        <w:t>График</w:t>
      </w:r>
      <w:proofErr w:type="spellEnd"/>
      <w:r w:rsidRPr="007A5B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5B0E">
        <w:rPr>
          <w:rFonts w:ascii="Times New Roman" w:hAnsi="Times New Roman" w:cs="Times New Roman"/>
          <w:b/>
          <w:sz w:val="28"/>
          <w:szCs w:val="28"/>
        </w:rPr>
        <w:t>учебного</w:t>
      </w:r>
      <w:proofErr w:type="spellEnd"/>
      <w:r w:rsidRPr="007A5B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5B0E">
        <w:rPr>
          <w:rFonts w:ascii="Times New Roman" w:hAnsi="Times New Roman" w:cs="Times New Roman"/>
          <w:b/>
          <w:sz w:val="28"/>
          <w:szCs w:val="28"/>
        </w:rPr>
        <w:t>процесса</w:t>
      </w:r>
      <w:proofErr w:type="spellEnd"/>
    </w:p>
    <w:p w:rsidR="00CB350E" w:rsidRDefault="00CB350E" w:rsidP="00CB350E">
      <w:pPr>
        <w:shd w:val="clear" w:color="auto" w:fill="FFFFFF"/>
        <w:spacing w:after="0" w:line="240" w:lineRule="auto"/>
        <w:ind w:right="-142" w:hanging="142"/>
        <w:jc w:val="center"/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</w:pPr>
    </w:p>
    <w:p w:rsidR="00CB350E" w:rsidRDefault="00CB350E" w:rsidP="00CB350E">
      <w:pPr>
        <w:shd w:val="clear" w:color="auto" w:fill="FFFFFF"/>
        <w:spacing w:after="0" w:line="240" w:lineRule="auto"/>
        <w:ind w:right="-142" w:hanging="142"/>
        <w:jc w:val="center"/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</w:pPr>
    </w:p>
    <w:tbl>
      <w:tblPr>
        <w:tblStyle w:val="aff2"/>
        <w:tblW w:w="15741" w:type="dxa"/>
        <w:tblInd w:w="-318" w:type="dxa"/>
        <w:tblLayout w:type="fixed"/>
        <w:tblLook w:val="04A0"/>
      </w:tblPr>
      <w:tblGrid>
        <w:gridCol w:w="852"/>
        <w:gridCol w:w="311"/>
        <w:gridCol w:w="284"/>
        <w:gridCol w:w="283"/>
        <w:gridCol w:w="284"/>
        <w:gridCol w:w="283"/>
        <w:gridCol w:w="284"/>
        <w:gridCol w:w="286"/>
        <w:gridCol w:w="286"/>
        <w:gridCol w:w="287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CB350E" w:rsidRPr="004B0380" w:rsidTr="00CB350E">
        <w:trPr>
          <w:cantSplit/>
          <w:trHeight w:val="329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50E" w:rsidRPr="00843EAB" w:rsidRDefault="00CB350E" w:rsidP="00CB350E">
            <w:pPr>
              <w:ind w:right="-142" w:hanging="142"/>
              <w:contextualSpacing/>
              <w:jc w:val="center"/>
              <w:rPr>
                <w:rFonts w:ascii="Times New Roman" w:hAnsi="Times New Roman" w:cs="Times New Roman"/>
                <w:b/>
                <w:color w:val="151515"/>
                <w:sz w:val="20"/>
                <w:szCs w:val="20"/>
                <w:lang w:val="ru-RU"/>
              </w:rPr>
            </w:pPr>
            <w:proofErr w:type="spellStart"/>
            <w:r w:rsidRPr="00F7248E">
              <w:rPr>
                <w:rFonts w:ascii="Times New Roman" w:hAnsi="Times New Roman" w:cs="Times New Roman"/>
                <w:b/>
                <w:color w:val="151515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162" w:type="dxa"/>
            <w:gridSpan w:val="4"/>
            <w:tcBorders>
              <w:left w:val="single" w:sz="4" w:space="0" w:color="auto"/>
            </w:tcBorders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1139" w:type="dxa"/>
            <w:gridSpan w:val="4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1148" w:type="dxa"/>
            <w:gridSpan w:val="4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1430" w:type="dxa"/>
            <w:gridSpan w:val="5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1430" w:type="dxa"/>
            <w:gridSpan w:val="5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1144" w:type="dxa"/>
            <w:gridSpan w:val="4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144" w:type="dxa"/>
            <w:gridSpan w:val="4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430" w:type="dxa"/>
            <w:gridSpan w:val="5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1144" w:type="dxa"/>
            <w:gridSpan w:val="4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1144" w:type="dxa"/>
            <w:gridSpan w:val="4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1430" w:type="dxa"/>
            <w:gridSpan w:val="5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1144" w:type="dxa"/>
            <w:gridSpan w:val="4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proofErr w:type="spellStart"/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Август</w:t>
            </w:r>
            <w:proofErr w:type="spellEnd"/>
          </w:p>
        </w:tc>
      </w:tr>
      <w:tr w:rsidR="00CB350E" w:rsidRPr="004B0380" w:rsidTr="00CB350E">
        <w:trPr>
          <w:cantSplit/>
          <w:trHeight w:val="460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50E" w:rsidRPr="004B0380" w:rsidRDefault="00CB350E" w:rsidP="00CB350E">
            <w:pPr>
              <w:ind w:right="-142" w:hanging="142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F7248E">
              <w:rPr>
                <w:rFonts w:ascii="Times New Roman" w:hAnsi="Times New Roman" w:cs="Times New Roman"/>
                <w:b/>
                <w:color w:val="151515"/>
                <w:sz w:val="18"/>
                <w:szCs w:val="18"/>
              </w:rPr>
              <w:t>Неделя</w:t>
            </w:r>
            <w:proofErr w:type="spellEnd"/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6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7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8</w:t>
            </w:r>
          </w:p>
        </w:tc>
        <w:tc>
          <w:tcPr>
            <w:tcW w:w="287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9</w:t>
            </w:r>
          </w:p>
        </w:tc>
        <w:tc>
          <w:tcPr>
            <w:tcW w:w="287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10</w:t>
            </w:r>
          </w:p>
        </w:tc>
        <w:tc>
          <w:tcPr>
            <w:tcW w:w="287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11</w:t>
            </w:r>
          </w:p>
        </w:tc>
        <w:tc>
          <w:tcPr>
            <w:tcW w:w="287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12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13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14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16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17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18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19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20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21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22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23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24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25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26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27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28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29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30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31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32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33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34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35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36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37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38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39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40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41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42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43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44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45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46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47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48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49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50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51</w:t>
            </w:r>
          </w:p>
        </w:tc>
        <w:tc>
          <w:tcPr>
            <w:tcW w:w="286" w:type="dxa"/>
            <w:vAlign w:val="center"/>
          </w:tcPr>
          <w:p w:rsidR="00CB350E" w:rsidRPr="00843EAB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</w:pPr>
            <w:r w:rsidRPr="00843EAB">
              <w:rPr>
                <w:rFonts w:ascii="Times New Roman" w:hAnsi="Times New Roman" w:cs="Times New Roman"/>
                <w:b/>
                <w:color w:val="000000"/>
                <w:spacing w:val="-5"/>
                <w:sz w:val="16"/>
                <w:szCs w:val="16"/>
              </w:rPr>
              <w:t>52</w:t>
            </w:r>
          </w:p>
        </w:tc>
      </w:tr>
      <w:tr w:rsidR="00CB350E" w:rsidRPr="004B0380" w:rsidTr="00CB350E">
        <w:trPr>
          <w:trHeight w:val="315"/>
        </w:trPr>
        <w:tc>
          <w:tcPr>
            <w:tcW w:w="852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4915B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I</w:t>
            </w:r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311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3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3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915B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CA31B5" w:rsidRDefault="00D00719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286" w:type="dxa"/>
            <w:vAlign w:val="center"/>
          </w:tcPr>
          <w:p w:rsidR="00CB350E" w:rsidRPr="004915B8" w:rsidRDefault="00D00719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</w:tr>
      <w:tr w:rsidR="00CB350E" w:rsidRPr="004B0380" w:rsidTr="00CB350E">
        <w:trPr>
          <w:trHeight w:val="276"/>
        </w:trPr>
        <w:tc>
          <w:tcPr>
            <w:tcW w:w="852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4915B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II</w:t>
            </w:r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311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3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3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CA31B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CB7E42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D00719" w:rsidRDefault="00D00719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D00719" w:rsidRDefault="00D00719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267F48" w:rsidRDefault="00D00719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267F48" w:rsidRDefault="00D00719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E60588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</w:tr>
      <w:tr w:rsidR="00CB350E" w:rsidRPr="004B0380" w:rsidTr="00CB350E">
        <w:trPr>
          <w:trHeight w:val="281"/>
        </w:trPr>
        <w:tc>
          <w:tcPr>
            <w:tcW w:w="852" w:type="dxa"/>
            <w:vAlign w:val="center"/>
          </w:tcPr>
          <w:p w:rsidR="00CB350E" w:rsidRPr="004915B8" w:rsidRDefault="00CB350E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4915B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III</w:t>
            </w:r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311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3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3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CB350E" w:rsidRPr="00CA31B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CA31B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CA31B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CA31B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A31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CB350E" w:rsidRPr="00EF4F35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86" w:type="dxa"/>
            <w:vAlign w:val="center"/>
          </w:tcPr>
          <w:p w:rsidR="00CB350E" w:rsidRPr="004B0380" w:rsidRDefault="00BA1502" w:rsidP="00BA1502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vAlign w:val="center"/>
          </w:tcPr>
          <w:p w:rsidR="00CB350E" w:rsidRPr="00CA31B5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286" w:type="dxa"/>
            <w:vAlign w:val="center"/>
          </w:tcPr>
          <w:p w:rsidR="00CB350E" w:rsidRPr="00CA31B5" w:rsidRDefault="00CB350E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  <w:tc>
          <w:tcPr>
            <w:tcW w:w="286" w:type="dxa"/>
            <w:vAlign w:val="center"/>
          </w:tcPr>
          <w:p w:rsidR="00CB350E" w:rsidRPr="00CA31B5" w:rsidRDefault="00BA1502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6" w:type="dxa"/>
            <w:vAlign w:val="center"/>
          </w:tcPr>
          <w:p w:rsidR="00CB350E" w:rsidRPr="00CA31B5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CB350E" w:rsidRPr="004B0380" w:rsidRDefault="00CB350E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</w:tr>
      <w:tr w:rsidR="00F912A8" w:rsidRPr="004B0380" w:rsidTr="00CB350E">
        <w:trPr>
          <w:trHeight w:val="257"/>
        </w:trPr>
        <w:tc>
          <w:tcPr>
            <w:tcW w:w="852" w:type="dxa"/>
            <w:vAlign w:val="center"/>
          </w:tcPr>
          <w:p w:rsidR="00F912A8" w:rsidRPr="004915B8" w:rsidRDefault="00F912A8" w:rsidP="00CB350E">
            <w:pPr>
              <w:snapToGrid w:val="0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</w:pPr>
            <w:r w:rsidRPr="004915B8">
              <w:rPr>
                <w:rFonts w:ascii="Times New Roman" w:hAnsi="Times New Roman" w:cs="Times New Roman"/>
                <w:b/>
                <w:color w:val="000000"/>
                <w:spacing w:val="-8"/>
                <w:sz w:val="20"/>
                <w:szCs w:val="20"/>
              </w:rPr>
              <w:t>IV</w:t>
            </w:r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15B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  <w:proofErr w:type="spellEnd"/>
          </w:p>
        </w:tc>
        <w:tc>
          <w:tcPr>
            <w:tcW w:w="311" w:type="dxa"/>
            <w:vAlign w:val="center"/>
          </w:tcPr>
          <w:p w:rsidR="00F912A8" w:rsidRPr="00EF4F35" w:rsidRDefault="00F912A8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F912A8" w:rsidRPr="00EF4F35" w:rsidRDefault="00F912A8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3" w:type="dxa"/>
            <w:vAlign w:val="center"/>
          </w:tcPr>
          <w:p w:rsidR="00F912A8" w:rsidRPr="00EF4F35" w:rsidRDefault="00F912A8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F912A8" w:rsidRPr="00EF4F35" w:rsidRDefault="00F912A8" w:rsidP="00CB350E">
            <w:pPr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3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4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7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CA31B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F912A8" w:rsidRPr="00CA31B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F912A8" w:rsidRPr="00CA31B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F912A8" w:rsidRPr="00CA31B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6" w:type="dxa"/>
            <w:vAlign w:val="center"/>
          </w:tcPr>
          <w:p w:rsidR="00F912A8" w:rsidRPr="005A38D7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286" w:type="dxa"/>
            <w:vAlign w:val="center"/>
          </w:tcPr>
          <w:p w:rsidR="00F912A8" w:rsidRPr="00EB3AAE" w:rsidRDefault="00F912A8" w:rsidP="003A232A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</w:p>
        </w:tc>
        <w:tc>
          <w:tcPr>
            <w:tcW w:w="286" w:type="dxa"/>
            <w:vAlign w:val="center"/>
          </w:tcPr>
          <w:p w:rsidR="00F912A8" w:rsidRPr="00F912A8" w:rsidRDefault="00F912A8" w:rsidP="00F912A8">
            <w:pPr>
              <w:shd w:val="clear" w:color="auto" w:fill="FFFFFF"/>
              <w:ind w:right="-142" w:hanging="142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286" w:type="dxa"/>
            <w:vAlign w:val="center"/>
          </w:tcPr>
          <w:p w:rsidR="00F912A8" w:rsidRPr="00CA31B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286" w:type="dxa"/>
            <w:vAlign w:val="center"/>
          </w:tcPr>
          <w:p w:rsidR="00F912A8" w:rsidRPr="00CA31B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286" w:type="dxa"/>
            <w:vAlign w:val="center"/>
          </w:tcPr>
          <w:p w:rsidR="00F912A8" w:rsidRPr="00CA31B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286" w:type="dxa"/>
            <w:vAlign w:val="center"/>
          </w:tcPr>
          <w:p w:rsidR="00F912A8" w:rsidRPr="00CA31B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6" w:type="dxa"/>
            <w:vAlign w:val="center"/>
          </w:tcPr>
          <w:p w:rsidR="00F912A8" w:rsidRPr="00EF4F35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6" w:type="dxa"/>
            <w:vAlign w:val="center"/>
          </w:tcPr>
          <w:p w:rsidR="00F912A8" w:rsidRPr="004B0380" w:rsidRDefault="00F912A8" w:rsidP="00CB350E">
            <w:pPr>
              <w:shd w:val="clear" w:color="auto" w:fill="FFFFFF"/>
              <w:snapToGrid w:val="0"/>
              <w:ind w:right="-14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3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CB350E" w:rsidRDefault="00CB350E" w:rsidP="00CB350E">
      <w:pPr>
        <w:shd w:val="clear" w:color="auto" w:fill="FFFFFF"/>
        <w:spacing w:after="0" w:line="240" w:lineRule="auto"/>
        <w:ind w:right="-142" w:hanging="142"/>
        <w:jc w:val="center"/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</w:pPr>
    </w:p>
    <w:p w:rsidR="00CB350E" w:rsidRPr="004915B8" w:rsidRDefault="00CB350E" w:rsidP="00CB350E">
      <w:pPr>
        <w:spacing w:after="0" w:line="240" w:lineRule="auto"/>
        <w:ind w:right="-142" w:hanging="142"/>
        <w:contextualSpacing/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</w:rPr>
      </w:pPr>
      <w:r w:rsidRPr="004915B8">
        <w:rPr>
          <w:rFonts w:ascii="Times New Roman" w:hAnsi="Times New Roman" w:cs="Times New Roman"/>
          <w:b/>
          <w:bCs/>
          <w:color w:val="151515"/>
          <w:sz w:val="28"/>
          <w:szCs w:val="28"/>
        </w:rPr>
        <w:t>Условные обозначения:</w:t>
      </w:r>
    </w:p>
    <w:p w:rsidR="00CB350E" w:rsidRPr="004915B8" w:rsidRDefault="00CB350E" w:rsidP="00CB350E">
      <w:pPr>
        <w:spacing w:after="0" w:line="240" w:lineRule="auto"/>
        <w:ind w:right="-142" w:hanging="142"/>
        <w:contextualSpacing/>
        <w:jc w:val="center"/>
        <w:rPr>
          <w:rFonts w:ascii="Times New Roman" w:hAnsi="Times New Roman" w:cs="Times New Roman"/>
          <w:b/>
          <w:bCs/>
          <w:color w:val="151515"/>
          <w:sz w:val="28"/>
          <w:szCs w:val="28"/>
        </w:rPr>
      </w:pPr>
    </w:p>
    <w:p w:rsidR="00CB350E" w:rsidRDefault="00CB350E" w:rsidP="00CB350E">
      <w:pPr>
        <w:shd w:val="clear" w:color="auto" w:fill="FFFFFF"/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О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gramStart"/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>-Т</w:t>
      </w:r>
      <w:proofErr w:type="gramEnd"/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>еоретическое обучение;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С-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Производственная практика (преддипломная) ;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А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Промежуточная аттестация;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-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Каникулы;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</w:p>
    <w:p w:rsidR="00CB350E" w:rsidRPr="004915B8" w:rsidRDefault="00CB350E" w:rsidP="00CB350E">
      <w:pPr>
        <w:shd w:val="clear" w:color="auto" w:fill="FFFFFF"/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proofErr w:type="gramStart"/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У-</w:t>
      </w:r>
      <w:proofErr w:type="gramEnd"/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Учебная практика; 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-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Подготовка к итоговой государственной аттестации;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-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Производственная практика (по профилю специальности) ;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И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>Итоговая аттестация;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*</w:t>
      </w: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</w:t>
      </w:r>
      <w:r w:rsidRPr="004915B8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-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4915B8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Неделя отсутствует</w:t>
      </w:r>
    </w:p>
    <w:p w:rsidR="00CB350E" w:rsidRPr="004915B8" w:rsidRDefault="00CB350E" w:rsidP="00CB350E">
      <w:pPr>
        <w:spacing w:after="0" w:line="240" w:lineRule="auto"/>
        <w:ind w:righ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0E" w:rsidRPr="004915B8" w:rsidRDefault="00CB350E" w:rsidP="00CB350E">
      <w:pPr>
        <w:shd w:val="clear" w:color="auto" w:fill="FFFFFF"/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4915B8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                                                              </w:t>
      </w:r>
    </w:p>
    <w:p w:rsidR="00CB350E" w:rsidRPr="002F02C2" w:rsidRDefault="00CB350E" w:rsidP="00CB350E">
      <w:pPr>
        <w:shd w:val="clear" w:color="auto" w:fill="FFFFFF"/>
        <w:spacing w:after="0" w:line="240" w:lineRule="auto"/>
        <w:ind w:right="-142" w:hanging="142"/>
        <w:jc w:val="both"/>
        <w:rPr>
          <w:rFonts w:ascii="Times New Roman" w:hAnsi="Times New Roman" w:cs="Times New Roman"/>
          <w:b/>
          <w:color w:val="000000"/>
          <w:spacing w:val="-5"/>
          <w:sz w:val="20"/>
          <w:szCs w:val="20"/>
        </w:rPr>
      </w:pPr>
    </w:p>
    <w:p w:rsidR="00971338" w:rsidRDefault="00971338" w:rsidP="00CB350E">
      <w:pPr>
        <w:shd w:val="clear" w:color="auto" w:fill="FFFFFF"/>
        <w:spacing w:after="0" w:line="240" w:lineRule="auto"/>
        <w:ind w:right="-142" w:hanging="14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71338" w:rsidRPr="0097644C" w:rsidRDefault="00971338" w:rsidP="00971338">
      <w:pPr>
        <w:rPr>
          <w:color w:val="FF0000"/>
        </w:rPr>
      </w:pPr>
    </w:p>
    <w:p w:rsidR="003A2C1F" w:rsidRPr="0097644C" w:rsidRDefault="003A2C1F" w:rsidP="003A2C1F">
      <w:pPr>
        <w:spacing w:after="0" w:line="240" w:lineRule="auto"/>
        <w:ind w:firstLine="11482"/>
        <w:jc w:val="center"/>
        <w:rPr>
          <w:rFonts w:ascii="Times New Roman" w:hAnsi="Times New Roman" w:cs="Times New Roman"/>
          <w:color w:val="FF0000"/>
        </w:rPr>
      </w:pPr>
      <w:r w:rsidRPr="0097644C">
        <w:rPr>
          <w:rFonts w:ascii="Times New Roman" w:hAnsi="Times New Roman" w:cs="Times New Roman"/>
          <w:color w:val="FF0000"/>
        </w:rPr>
        <w:lastRenderedPageBreak/>
        <w:t xml:space="preserve">      Утверждаю</w:t>
      </w:r>
    </w:p>
    <w:p w:rsidR="003A2C1F" w:rsidRPr="0097644C" w:rsidRDefault="003A2C1F" w:rsidP="003A2C1F">
      <w:pPr>
        <w:spacing w:after="0" w:line="240" w:lineRule="auto"/>
        <w:ind w:firstLine="11482"/>
        <w:jc w:val="center"/>
        <w:rPr>
          <w:rFonts w:ascii="Times New Roman" w:hAnsi="Times New Roman" w:cs="Times New Roman"/>
          <w:color w:val="FF0000"/>
        </w:rPr>
      </w:pPr>
      <w:r w:rsidRPr="0097644C">
        <w:rPr>
          <w:rFonts w:ascii="Times New Roman" w:hAnsi="Times New Roman" w:cs="Times New Roman"/>
          <w:color w:val="FF0000"/>
        </w:rPr>
        <w:t xml:space="preserve">Директор ГБОУ СПО </w:t>
      </w:r>
    </w:p>
    <w:p w:rsidR="003A2C1F" w:rsidRPr="0097644C" w:rsidRDefault="003A2C1F" w:rsidP="003A2C1F">
      <w:pPr>
        <w:spacing w:after="0" w:line="240" w:lineRule="auto"/>
        <w:ind w:firstLine="11482"/>
        <w:jc w:val="right"/>
        <w:rPr>
          <w:rFonts w:ascii="Times New Roman" w:hAnsi="Times New Roman" w:cs="Times New Roman"/>
          <w:color w:val="FF0000"/>
        </w:rPr>
      </w:pPr>
      <w:r w:rsidRPr="0097644C">
        <w:rPr>
          <w:rFonts w:ascii="Times New Roman" w:hAnsi="Times New Roman" w:cs="Times New Roman"/>
          <w:color w:val="FF0000"/>
        </w:rPr>
        <w:t>«</w:t>
      </w:r>
      <w:proofErr w:type="spellStart"/>
      <w:r w:rsidRPr="0097644C">
        <w:rPr>
          <w:rFonts w:ascii="Times New Roman" w:hAnsi="Times New Roman" w:cs="Times New Roman"/>
          <w:color w:val="FF0000"/>
        </w:rPr>
        <w:t>Суражский</w:t>
      </w:r>
      <w:proofErr w:type="spellEnd"/>
      <w:r w:rsidRPr="0097644C">
        <w:rPr>
          <w:rFonts w:ascii="Times New Roman" w:hAnsi="Times New Roman" w:cs="Times New Roman"/>
          <w:color w:val="FF0000"/>
        </w:rPr>
        <w:t xml:space="preserve"> промышленно-аграрный техникум»</w:t>
      </w:r>
    </w:p>
    <w:p w:rsidR="003A2C1F" w:rsidRPr="0097644C" w:rsidRDefault="003A2C1F" w:rsidP="003A2C1F">
      <w:pPr>
        <w:spacing w:after="0" w:line="240" w:lineRule="auto"/>
        <w:ind w:firstLine="11482"/>
        <w:jc w:val="right"/>
        <w:rPr>
          <w:rFonts w:ascii="Times New Roman" w:hAnsi="Times New Roman" w:cs="Times New Roman"/>
          <w:color w:val="FF0000"/>
        </w:rPr>
      </w:pPr>
      <w:r w:rsidRPr="0097644C">
        <w:rPr>
          <w:rFonts w:ascii="Times New Roman" w:hAnsi="Times New Roman" w:cs="Times New Roman"/>
          <w:color w:val="FF0000"/>
        </w:rPr>
        <w:t xml:space="preserve">           __________________ А.Д. </w:t>
      </w:r>
      <w:proofErr w:type="spellStart"/>
      <w:r w:rsidRPr="0097644C">
        <w:rPr>
          <w:rFonts w:ascii="Times New Roman" w:hAnsi="Times New Roman" w:cs="Times New Roman"/>
          <w:color w:val="FF0000"/>
        </w:rPr>
        <w:t>Недосеко</w:t>
      </w:r>
      <w:proofErr w:type="spellEnd"/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firstLine="11482"/>
        <w:jc w:val="right"/>
        <w:rPr>
          <w:rFonts w:ascii="Times New Roman" w:hAnsi="Times New Roman" w:cs="Times New Roman"/>
          <w:color w:val="FF0000"/>
        </w:rPr>
      </w:pPr>
      <w:r w:rsidRPr="0097644C">
        <w:rPr>
          <w:rFonts w:ascii="Times New Roman" w:hAnsi="Times New Roman" w:cs="Times New Roman"/>
          <w:color w:val="FF0000"/>
        </w:rPr>
        <w:t xml:space="preserve">              «_____»____________ 20 __ г.</w:t>
      </w:r>
    </w:p>
    <w:p w:rsidR="003A2C1F" w:rsidRPr="0097644C" w:rsidRDefault="003A2C1F" w:rsidP="003A2C1F">
      <w:pPr>
        <w:spacing w:after="0" w:line="240" w:lineRule="auto"/>
        <w:ind w:firstLine="5245"/>
        <w:jc w:val="right"/>
        <w:rPr>
          <w:rFonts w:ascii="Times New Roman" w:hAnsi="Times New Roman" w:cs="Times New Roman"/>
          <w:color w:val="FF0000"/>
        </w:rPr>
      </w:pPr>
    </w:p>
    <w:p w:rsidR="003A2C1F" w:rsidRPr="0097644C" w:rsidRDefault="003A2C1F" w:rsidP="003A2C1F">
      <w:pPr>
        <w:widowControl w:val="0"/>
        <w:suppressAutoHyphens/>
        <w:spacing w:after="0" w:line="240" w:lineRule="auto"/>
        <w:ind w:firstLine="5245"/>
        <w:jc w:val="right"/>
        <w:rPr>
          <w:rFonts w:ascii="Times New Roman" w:hAnsi="Times New Roman" w:cs="Times New Roman"/>
          <w:b/>
          <w:color w:val="FF0000"/>
        </w:rPr>
      </w:pPr>
    </w:p>
    <w:p w:rsidR="003A2C1F" w:rsidRPr="0097644C" w:rsidRDefault="003A2C1F" w:rsidP="003A2C1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color w:val="FF0000"/>
          <w:sz w:val="28"/>
          <w:szCs w:val="28"/>
        </w:rPr>
      </w:pPr>
    </w:p>
    <w:p w:rsidR="003A2C1F" w:rsidRPr="0097644C" w:rsidRDefault="003A2C1F" w:rsidP="003A2C1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644C">
        <w:rPr>
          <w:rFonts w:ascii="Times New Roman" w:hAnsi="Times New Roman" w:cs="Times New Roman"/>
          <w:b/>
          <w:color w:val="FF0000"/>
          <w:sz w:val="24"/>
          <w:szCs w:val="24"/>
        </w:rPr>
        <w:t>ПРОГРАММА ПОДГОТОВКИ СПЕЦИАЛИСТОВ СРЕДНЕГО ЗВЕНА</w:t>
      </w:r>
    </w:p>
    <w:p w:rsidR="003A2C1F" w:rsidRPr="0097644C" w:rsidRDefault="003A2C1F" w:rsidP="003A2C1F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образовательного учреждения среднего профессионального образования</w:t>
      </w:r>
    </w:p>
    <w:p w:rsidR="003A2C1F" w:rsidRPr="0097644C" w:rsidRDefault="003A2C1F" w:rsidP="003A2C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97644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ГОСУДАРСТВЕННОЕ БЮДЖЕТНОЕ ОБРАЗОВАТЕЛЬНОЕ УЧРЕЖДЕНИЕ </w:t>
      </w:r>
    </w:p>
    <w:p w:rsidR="003A2C1F" w:rsidRPr="0097644C" w:rsidRDefault="003A2C1F" w:rsidP="003A2C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7644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СРЕДНЕГО ПРОФЕССИОНАЛЬНОГО ОБРАЗОВАНИЯ </w:t>
      </w:r>
    </w:p>
    <w:p w:rsidR="003A2C1F" w:rsidRPr="0097644C" w:rsidRDefault="003A2C1F" w:rsidP="003A2C1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u w:val="single"/>
        </w:rPr>
      </w:pPr>
      <w:r w:rsidRPr="0097644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«СУРАЖСКИЙ ПРОМЫШЛЕННО-АГРАРНЫЙ ТЕХНИКУМ»</w:t>
      </w:r>
    </w:p>
    <w:p w:rsidR="003A2C1F" w:rsidRPr="0097644C" w:rsidRDefault="003A2C1F" w:rsidP="003A2C1F">
      <w:pPr>
        <w:autoSpaceDE w:val="0"/>
        <w:autoSpaceDN w:val="0"/>
        <w:adjustRightInd w:val="0"/>
        <w:ind w:firstLine="500"/>
        <w:jc w:val="center"/>
        <w:rPr>
          <w:rFonts w:ascii="Times New Roman" w:hAnsi="Times New Roman" w:cs="Times New Roman"/>
          <w:i/>
          <w:color w:val="FF0000"/>
        </w:rPr>
      </w:pPr>
      <w:r w:rsidRPr="0097644C">
        <w:rPr>
          <w:rFonts w:ascii="Times New Roman" w:hAnsi="Times New Roman" w:cs="Times New Roman"/>
          <w:i/>
          <w:color w:val="FF0000"/>
        </w:rPr>
        <w:t>наименование образовательного учреждения</w:t>
      </w:r>
    </w:p>
    <w:p w:rsidR="003A2C1F" w:rsidRPr="0097644C" w:rsidRDefault="003A2C1F" w:rsidP="003A2C1F">
      <w:pPr>
        <w:autoSpaceDE w:val="0"/>
        <w:autoSpaceDN w:val="0"/>
        <w:adjustRightInd w:val="0"/>
        <w:ind w:firstLine="50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по специальности среднего профессионального образования </w:t>
      </w:r>
    </w:p>
    <w:p w:rsidR="003A2C1F" w:rsidRPr="0097644C" w:rsidRDefault="003A2C1F" w:rsidP="003A2C1F">
      <w:pPr>
        <w:shd w:val="clear" w:color="auto" w:fill="FFFFFF"/>
        <w:spacing w:before="320" w:after="0" w:line="240" w:lineRule="auto"/>
        <w:ind w:left="18" w:right="7" w:firstLine="49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</w:t>
      </w: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>35.02.07</w:t>
      </w: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Механиза</w:t>
      </w: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softHyphen/>
        <w:t>ция сельского хозяйства.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i/>
          <w:color w:val="FF0000"/>
        </w:rPr>
      </w:pPr>
      <w:r w:rsidRPr="0097644C">
        <w:rPr>
          <w:rFonts w:ascii="Times New Roman" w:hAnsi="Times New Roman" w:cs="Times New Roman"/>
          <w:i/>
          <w:color w:val="FF0000"/>
        </w:rPr>
        <w:t>код и наименование специальности СПО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hAnsi="Times New Roman" w:cs="Times New Roman"/>
          <w:color w:val="FF0000"/>
        </w:rPr>
      </w:pPr>
    </w:p>
    <w:p w:rsidR="003A2C1F" w:rsidRPr="0097644C" w:rsidRDefault="003A2C1F" w:rsidP="003A2C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proofErr w:type="spell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программе______базовой</w:t>
      </w:r>
      <w:proofErr w:type="spellEnd"/>
      <w:r w:rsidRPr="0097644C">
        <w:rPr>
          <w:rFonts w:ascii="Times New Roman" w:hAnsi="Times New Roman" w:cs="Times New Roman"/>
          <w:color w:val="FF0000"/>
          <w:sz w:val="28"/>
          <w:szCs w:val="28"/>
        </w:rPr>
        <w:t>_____ подготовки</w:t>
      </w:r>
    </w:p>
    <w:p w:rsidR="003A2C1F" w:rsidRPr="0097644C" w:rsidRDefault="003A2C1F" w:rsidP="003A2C1F">
      <w:pPr>
        <w:widowControl w:val="0"/>
        <w:suppressAutoHyphens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A2C1F" w:rsidRPr="0097644C" w:rsidRDefault="003A2C1F" w:rsidP="003A2C1F">
      <w:pPr>
        <w:widowControl w:val="0"/>
        <w:suppressAutoHyphens/>
        <w:jc w:val="center"/>
        <w:rPr>
          <w:rFonts w:ascii="Times New Roman" w:hAnsi="Times New Roman" w:cs="Times New Roman"/>
          <w:color w:val="FF0000"/>
          <w:u w:val="single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2014 </w:t>
      </w:r>
      <w:r w:rsidRPr="0097644C">
        <w:rPr>
          <w:rFonts w:ascii="Times New Roman" w:hAnsi="Times New Roman" w:cs="Times New Roman"/>
          <w:color w:val="FF0000"/>
          <w:u w:val="single"/>
        </w:rPr>
        <w:t>год</w:t>
      </w:r>
    </w:p>
    <w:p w:rsidR="003A2C1F" w:rsidRPr="0097644C" w:rsidRDefault="003A2C1F" w:rsidP="003A2C1F">
      <w:pPr>
        <w:widowControl w:val="0"/>
        <w:suppressAutoHyphens/>
        <w:jc w:val="center"/>
        <w:rPr>
          <w:rFonts w:ascii="Times New Roman" w:hAnsi="Times New Roman" w:cs="Times New Roman"/>
          <w:color w:val="FF0000"/>
        </w:rPr>
      </w:pPr>
    </w:p>
    <w:p w:rsidR="003A2C1F" w:rsidRPr="0097644C" w:rsidRDefault="003A2C1F" w:rsidP="003A2C1F">
      <w:pPr>
        <w:widowControl w:val="0"/>
        <w:suppressAutoHyphens/>
        <w:jc w:val="center"/>
        <w:rPr>
          <w:rFonts w:ascii="Times New Roman" w:hAnsi="Times New Roman" w:cs="Times New Roman"/>
          <w:color w:val="FF0000"/>
        </w:rPr>
      </w:pPr>
    </w:p>
    <w:p w:rsidR="003A2C1F" w:rsidRPr="0097644C" w:rsidRDefault="003A2C1F" w:rsidP="003A2C1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widowControl w:val="0"/>
        <w:suppressAutoHyphens/>
        <w:autoSpaceDE w:val="0"/>
        <w:autoSpaceDN w:val="0"/>
        <w:adjustRightInd w:val="0"/>
        <w:spacing w:after="0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Программа подготовки специалистов среднего звена (ППССЗ) образовательного учреждения среднего профессионального образования государственного бюджетного образовательного учреждения среднего профессионального образования «</w:t>
      </w:r>
      <w:proofErr w:type="spell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Суражский</w:t>
      </w:r>
      <w:proofErr w:type="spellEnd"/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промышленно-аграрный техникум» составлена на основе федерального государственного образовательного стандарта   по специальности  </w:t>
      </w:r>
      <w:r w:rsidRPr="0097644C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Pr="0097644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35.02.07  Механиза</w:t>
      </w:r>
      <w:r w:rsidRPr="0097644C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softHyphen/>
        <w:t>ция сельского хозяйства».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6" w:firstLine="567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  <w:r w:rsidRPr="0097644C">
        <w:rPr>
          <w:rFonts w:ascii="Times New Roman" w:hAnsi="Times New Roman" w:cs="Times New Roman"/>
          <w:b/>
          <w:bCs/>
          <w:color w:val="FF0000"/>
          <w:sz w:val="26"/>
          <w:szCs w:val="26"/>
        </w:rPr>
        <w:t>СОДЕРЖАНИЕ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6" w:firstLine="567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3A2C1F" w:rsidRPr="0097644C" w:rsidRDefault="003A2C1F" w:rsidP="003A2C1F">
      <w:pPr>
        <w:pStyle w:val="af5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Общие положения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1.1. Нормативно-правовые основы </w:t>
      </w:r>
      <w:proofErr w:type="gram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разработки  программы подготовки специалистов среднего звена</w:t>
      </w:r>
      <w:proofErr w:type="gramEnd"/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1.2. Нормативный срок освоения программы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2. Характеристика профессиональной деятельности выпускников и требования к результатам </w:t>
      </w:r>
      <w:proofErr w:type="gram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освоения программы подготовки специалистов среднего звена</w:t>
      </w:r>
      <w:proofErr w:type="gramEnd"/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2.1. Область и объекты профессиональной деятельности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2.2. Виды профессиональной деятельности и компетенции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2.3. Специальные требования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3.   Документы,    определяющие   содержание   и   организацию образовательного процесса.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3.1. Учебный план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3.2. Календарный учебный график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      3.3. Программы дисциплин и профессиональных модулей профессионального цикла.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4. Материально-техническое обеспечение </w:t>
      </w:r>
      <w:proofErr w:type="gram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реализации программы подготовки специалистов среднего звена</w:t>
      </w:r>
      <w:proofErr w:type="gramEnd"/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5. Оценка </w:t>
      </w:r>
      <w:proofErr w:type="gram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результатов освоения программы подготовки специалистов среднего звена</w:t>
      </w:r>
      <w:proofErr w:type="gramEnd"/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5.1. Контроль и оценка достижений обучающихся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5.2. Порядок выполнения и защиты выпускной квалификационной работы</w:t>
      </w: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5.3. Организация государственной итоговой аттестации выпускников</w:t>
      </w:r>
    </w:p>
    <w:p w:rsidR="003A2C1F" w:rsidRPr="0097644C" w:rsidRDefault="003A2C1F" w:rsidP="003A2C1F">
      <w:pPr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spacing w:after="0" w:line="240" w:lineRule="auto"/>
        <w:ind w:left="567" w:right="238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Приложения: Рабочие программы учебных дисциплин и профессиональных модулей.</w:t>
      </w:r>
    </w:p>
    <w:p w:rsidR="003A2C1F" w:rsidRPr="0097644C" w:rsidRDefault="003A2C1F" w:rsidP="003A2C1F">
      <w:pPr>
        <w:ind w:left="567" w:right="236" w:firstLine="567"/>
        <w:rPr>
          <w:rFonts w:ascii="Times New Roman" w:hAnsi="Times New Roman" w:cs="Times New Roman"/>
          <w:color w:val="FF0000"/>
          <w:sz w:val="26"/>
          <w:szCs w:val="26"/>
        </w:rPr>
      </w:pPr>
    </w:p>
    <w:p w:rsidR="003A2C1F" w:rsidRPr="0097644C" w:rsidRDefault="003A2C1F" w:rsidP="003A2C1F">
      <w:pPr>
        <w:pStyle w:val="af5"/>
        <w:numPr>
          <w:ilvl w:val="0"/>
          <w:numId w:val="45"/>
        </w:num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97644C">
        <w:rPr>
          <w:rFonts w:ascii="Times New Roman" w:hAnsi="Times New Roman" w:cs="Times New Roman"/>
          <w:b/>
          <w:color w:val="FF0000"/>
          <w:spacing w:val="-1"/>
          <w:sz w:val="28"/>
          <w:szCs w:val="28"/>
          <w:lang w:val="ru-RU"/>
        </w:rPr>
        <w:lastRenderedPageBreak/>
        <w:t>Общие положения</w:t>
      </w:r>
    </w:p>
    <w:p w:rsidR="003A2C1F" w:rsidRPr="0097644C" w:rsidRDefault="003A2C1F" w:rsidP="003A2C1F">
      <w:pPr>
        <w:pStyle w:val="af5"/>
        <w:autoSpaceDE w:val="0"/>
        <w:autoSpaceDN w:val="0"/>
        <w:adjustRightInd w:val="0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1.1.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Нормативно-правовые     основы     </w:t>
      </w:r>
      <w:proofErr w:type="gramStart"/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разработки     </w:t>
      </w: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>программы подготовки специалистов среднего звена</w:t>
      </w:r>
      <w:proofErr w:type="gramEnd"/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3A2C1F" w:rsidRPr="0097644C" w:rsidRDefault="003A2C1F" w:rsidP="003A2C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Нормативную правовую базу разработки ППССЗ по специальности 35.02.07 Механизация сельского хозяйства составляют:</w:t>
      </w:r>
    </w:p>
    <w:p w:rsidR="003A2C1F" w:rsidRPr="0097644C" w:rsidRDefault="003A2C1F" w:rsidP="003A2C1F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•   Федеральный  закон Российской Федерации  «Об образовании»  от 29.12.2012г. №273-ФЗ;</w:t>
      </w:r>
    </w:p>
    <w:p w:rsidR="003A2C1F" w:rsidRPr="0097644C" w:rsidRDefault="003A2C1F" w:rsidP="003A2C1F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•   Закон Брянской области от 08 августа 2013 г. № 62-3 «Об образовании в Брянской области»; </w:t>
      </w:r>
    </w:p>
    <w:p w:rsidR="003A2C1F" w:rsidRPr="0097644C" w:rsidRDefault="003A2C1F" w:rsidP="003A2C1F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• Федеральный государственный образовательный стандарт    (ФГОС)    по направлению подготовки по специальности 35.02.07  Механизация сельского хозяйства среднего  профессионального образования утвержденный приказом Министерства образования и науки Российской Федерации  № 456 от 07 мая  2014г.;</w:t>
      </w:r>
    </w:p>
    <w:p w:rsidR="003A2C1F" w:rsidRPr="0097644C" w:rsidRDefault="003A2C1F" w:rsidP="003A2C1F">
      <w:pPr>
        <w:shd w:val="clear" w:color="auto" w:fill="FFFFFF"/>
        <w:tabs>
          <w:tab w:val="left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ab/>
        <w:t>Приказ Министерства, образования и науки РФ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3A2C1F" w:rsidRPr="0097644C" w:rsidRDefault="003A2C1F" w:rsidP="003A2C1F">
      <w:pPr>
        <w:spacing w:after="0" w:line="322" w:lineRule="exact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ab/>
        <w:t>Приказ Министерства, образования и науки РФ от 29 октября  2013г. № 1199 «Об утверждении перечней профессий и специальностей среднего профессионального образования».</w:t>
      </w:r>
    </w:p>
    <w:p w:rsidR="003A2C1F" w:rsidRPr="0097644C" w:rsidRDefault="003A2C1F" w:rsidP="003A2C1F">
      <w:pPr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- Приказ Министерства образования и науки РФ от 25 октября 2013 г. №1186 «Об утверждении Порядка заполнения, учета и выдачи дипломов о среднем профессиональном образовании и их дубликатов;</w:t>
      </w:r>
    </w:p>
    <w:p w:rsidR="003A2C1F" w:rsidRPr="0097644C" w:rsidRDefault="003A2C1F" w:rsidP="003A2C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- Приказ Министерства образования и науки РФ от 18 апреля 2013 г. N 291 «Об утверждении Положения о практике  обучающихся, осваивающих основные профессиональные образовательные программы  среднего профессионального образования»;</w:t>
      </w:r>
    </w:p>
    <w:p w:rsidR="003A2C1F" w:rsidRPr="0097644C" w:rsidRDefault="003A2C1F" w:rsidP="003A2C1F">
      <w:pPr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- Письмо Минобразования России от 02.03.2000 г. № 16-51-32\16-15 «О рекомендациях по организации учебного процесса по </w:t>
      </w:r>
      <w:proofErr w:type="spell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очно</w:t>
      </w:r>
      <w:proofErr w:type="spellEnd"/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– заочной (вечерней) форме обучения в образовательных учреждениях среднего профессионального образования;</w:t>
      </w:r>
    </w:p>
    <w:p w:rsidR="003A2C1F" w:rsidRPr="0097644C" w:rsidRDefault="003A2C1F" w:rsidP="003A2C1F">
      <w:pPr>
        <w:spacing w:after="0" w:line="240" w:lineRule="auto"/>
        <w:ind w:left="567" w:right="238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-    Устав техникума; </w:t>
      </w:r>
    </w:p>
    <w:p w:rsidR="003A2C1F" w:rsidRPr="0097644C" w:rsidRDefault="003A2C1F" w:rsidP="003A2C1F">
      <w:pPr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autoSpaceDE w:val="0"/>
        <w:autoSpaceDN w:val="0"/>
        <w:adjustRightInd w:val="0"/>
        <w:spacing w:after="0" w:line="240" w:lineRule="auto"/>
        <w:ind w:left="567" w:right="236" w:firstLine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1.2.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Нормативный срок освоения программы</w:t>
      </w:r>
    </w:p>
    <w:p w:rsidR="003A2C1F" w:rsidRPr="0097644C" w:rsidRDefault="003A2C1F" w:rsidP="003A2C1F">
      <w:pPr>
        <w:shd w:val="clear" w:color="auto" w:fill="FFFFFF"/>
        <w:spacing w:before="328" w:line="313" w:lineRule="exact"/>
        <w:ind w:left="567" w:right="236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Срок освоения ППССЗ  по специальности </w:t>
      </w:r>
      <w:r w:rsidRPr="0097644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35.02.07  Механизация сельского </w:t>
      </w: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хозяйства:</w:t>
      </w:r>
    </w:p>
    <w:p w:rsidR="003A2C1F" w:rsidRPr="0097644C" w:rsidRDefault="003A2C1F" w:rsidP="003A2C1F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236" w:firstLine="567"/>
        <w:jc w:val="both"/>
        <w:rPr>
          <w:bCs/>
          <w:color w:val="FF0000"/>
          <w:sz w:val="28"/>
          <w:szCs w:val="28"/>
          <w:lang w:val="ru-RU"/>
        </w:rPr>
      </w:pPr>
      <w:r w:rsidRPr="0097644C">
        <w:rPr>
          <w:bCs/>
          <w:color w:val="FF0000"/>
          <w:sz w:val="28"/>
          <w:szCs w:val="28"/>
          <w:lang w:val="ru-RU"/>
        </w:rPr>
        <w:t>Нормативный срок освоения программы при очной  форме получения образования:</w:t>
      </w:r>
    </w:p>
    <w:p w:rsidR="003A2C1F" w:rsidRPr="0097644C" w:rsidRDefault="003A2C1F" w:rsidP="003A2C1F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236" w:firstLine="567"/>
        <w:jc w:val="both"/>
        <w:rPr>
          <w:bCs/>
          <w:color w:val="FF0000"/>
          <w:sz w:val="28"/>
          <w:szCs w:val="28"/>
          <w:lang w:val="ru-RU"/>
        </w:rPr>
      </w:pPr>
      <w:r w:rsidRPr="0097644C">
        <w:rPr>
          <w:bCs/>
          <w:color w:val="FF0000"/>
          <w:sz w:val="28"/>
          <w:szCs w:val="28"/>
          <w:lang w:val="ru-RU"/>
        </w:rPr>
        <w:t>– на базе среднего общего образования– 2 года 10 мес.</w:t>
      </w:r>
    </w:p>
    <w:p w:rsidR="003A2C1F" w:rsidRPr="0097644C" w:rsidRDefault="003A2C1F" w:rsidP="003A2C1F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236" w:firstLine="567"/>
        <w:jc w:val="both"/>
        <w:rPr>
          <w:bCs/>
          <w:caps/>
          <w:color w:val="FF0000"/>
          <w:sz w:val="28"/>
          <w:szCs w:val="28"/>
          <w:lang w:val="ru-RU"/>
        </w:rPr>
      </w:pPr>
      <w:r w:rsidRPr="0097644C">
        <w:rPr>
          <w:bCs/>
          <w:color w:val="FF0000"/>
          <w:sz w:val="28"/>
          <w:szCs w:val="28"/>
          <w:lang w:val="ru-RU"/>
        </w:rPr>
        <w:lastRenderedPageBreak/>
        <w:t>– на базе основного общего образования – 3 года 10 мес.</w:t>
      </w:r>
    </w:p>
    <w:p w:rsidR="003A2C1F" w:rsidRPr="0097644C" w:rsidRDefault="003A2C1F" w:rsidP="003A2C1F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567" w:right="236" w:firstLine="567"/>
        <w:jc w:val="both"/>
        <w:rPr>
          <w:bCs/>
          <w:caps/>
          <w:color w:val="FF0000"/>
          <w:sz w:val="28"/>
          <w:szCs w:val="28"/>
          <w:lang w:val="ru-RU"/>
        </w:rPr>
      </w:pPr>
      <w:r w:rsidRPr="0097644C">
        <w:rPr>
          <w:bCs/>
          <w:color w:val="FF0000"/>
          <w:sz w:val="28"/>
          <w:szCs w:val="28"/>
          <w:lang w:val="ru-RU"/>
        </w:rPr>
        <w:t>– на базе ППКРС – 1 год 10 мес.</w:t>
      </w:r>
    </w:p>
    <w:p w:rsidR="003A2C1F" w:rsidRPr="0097644C" w:rsidRDefault="003A2C1F" w:rsidP="003A2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Требования к </w:t>
      </w:r>
      <w:proofErr w:type="gram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поступающим</w:t>
      </w:r>
      <w:proofErr w:type="gramEnd"/>
      <w:r w:rsidRPr="0097644C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A2C1F" w:rsidRPr="0097644C" w:rsidRDefault="003A2C1F" w:rsidP="003A2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7644C">
        <w:rPr>
          <w:rFonts w:ascii="Times New Roman" w:hAnsi="Times New Roman" w:cs="Times New Roman"/>
          <w:bCs/>
          <w:color w:val="FF0000"/>
          <w:sz w:val="28"/>
          <w:szCs w:val="28"/>
        </w:rPr>
        <w:t>– на базе среднего общего образования –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наличие результатов ЕГЭ</w:t>
      </w:r>
    </w:p>
    <w:p w:rsidR="003A2C1F" w:rsidRPr="0097644C" w:rsidRDefault="003A2C1F" w:rsidP="003A2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 </w:t>
      </w:r>
      <w:r w:rsidRPr="0097644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 базе основного общего образования -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наличие результатов ГИА</w:t>
      </w: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Лица, поступающие на обучение, должны иметь документ о получении:</w:t>
      </w:r>
    </w:p>
    <w:p w:rsidR="003A2C1F" w:rsidRPr="0097644C" w:rsidRDefault="003A2C1F" w:rsidP="003A2C1F">
      <w:pPr>
        <w:widowControl w:val="0"/>
        <w:numPr>
          <w:ilvl w:val="0"/>
          <w:numId w:val="3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аттестат </w:t>
      </w:r>
      <w:r w:rsidRPr="0097644C">
        <w:rPr>
          <w:rFonts w:ascii="Times New Roman" w:hAnsi="Times New Roman" w:cs="Times New Roman"/>
          <w:bCs/>
          <w:color w:val="FF0000"/>
          <w:sz w:val="28"/>
          <w:szCs w:val="28"/>
        </w:rPr>
        <w:t>среднего общего образования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A2C1F" w:rsidRPr="0097644C" w:rsidRDefault="003A2C1F" w:rsidP="003A2C1F">
      <w:pPr>
        <w:widowControl w:val="0"/>
        <w:numPr>
          <w:ilvl w:val="0"/>
          <w:numId w:val="3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t>аттестат об основном общем образовании;</w:t>
      </w:r>
    </w:p>
    <w:p w:rsidR="003A2C1F" w:rsidRPr="0097644C" w:rsidRDefault="003A2C1F" w:rsidP="003A2C1F">
      <w:pPr>
        <w:widowControl w:val="0"/>
        <w:numPr>
          <w:ilvl w:val="0"/>
          <w:numId w:val="3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диплом о ППКРС с </w:t>
      </w:r>
      <w:proofErr w:type="gramStart"/>
      <w:r w:rsidRPr="0097644C">
        <w:rPr>
          <w:rFonts w:ascii="Times New Roman" w:hAnsi="Times New Roman" w:cs="Times New Roman"/>
          <w:color w:val="FF0000"/>
          <w:sz w:val="28"/>
          <w:szCs w:val="28"/>
        </w:rPr>
        <w:t>указанием</w:t>
      </w:r>
      <w:proofErr w:type="gramEnd"/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о полученном уровне общего образования и оценками по дисциплинам Базисного       </w:t>
      </w:r>
    </w:p>
    <w:p w:rsidR="003A2C1F" w:rsidRPr="0097644C" w:rsidRDefault="003A2C1F" w:rsidP="003A2C1F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1134" w:right="23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учебного плана общеобразовательных учреждений;</w:t>
      </w:r>
    </w:p>
    <w:p w:rsidR="003A2C1F" w:rsidRPr="0097644C" w:rsidRDefault="003A2C1F" w:rsidP="003A2C1F">
      <w:pPr>
        <w:widowControl w:val="0"/>
        <w:numPr>
          <w:ilvl w:val="0"/>
          <w:numId w:val="3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документ об образовании более высокого уровня</w:t>
      </w:r>
    </w:p>
    <w:p w:rsidR="003A2C1F" w:rsidRPr="0097644C" w:rsidRDefault="003A2C1F" w:rsidP="003A2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A2C1F" w:rsidRPr="0097644C" w:rsidRDefault="003A2C1F" w:rsidP="003A2C1F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236" w:firstLine="567"/>
        <w:jc w:val="both"/>
        <w:rPr>
          <w:color w:val="FF0000"/>
          <w:sz w:val="28"/>
          <w:szCs w:val="28"/>
          <w:lang w:val="ru-RU"/>
        </w:rPr>
      </w:pPr>
      <w:r w:rsidRPr="0097644C">
        <w:rPr>
          <w:color w:val="FF0000"/>
          <w:sz w:val="28"/>
          <w:szCs w:val="28"/>
          <w:lang w:val="ru-RU"/>
        </w:rPr>
        <w:t>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(ОК016-94):</w:t>
      </w:r>
    </w:p>
    <w:p w:rsidR="003A2C1F" w:rsidRPr="0097644C" w:rsidRDefault="003A2C1F" w:rsidP="003A2C1F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236" w:firstLine="567"/>
        <w:jc w:val="both"/>
        <w:rPr>
          <w:color w:val="FF0000"/>
          <w:sz w:val="28"/>
          <w:szCs w:val="28"/>
          <w:lang w:val="ru-RU"/>
        </w:rPr>
      </w:pPr>
    </w:p>
    <w:p w:rsidR="003A2C1F" w:rsidRPr="0097644C" w:rsidRDefault="003A2C1F" w:rsidP="003A2C1F">
      <w:pPr>
        <w:pStyle w:val="af5"/>
        <w:numPr>
          <w:ilvl w:val="0"/>
          <w:numId w:val="40"/>
        </w:num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>11442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644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>Водитель</w:t>
      </w:r>
      <w:proofErr w:type="spellEnd"/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>автомобиля</w:t>
      </w:r>
      <w:proofErr w:type="spellEnd"/>
    </w:p>
    <w:p w:rsidR="003A2C1F" w:rsidRPr="0097644C" w:rsidRDefault="003A2C1F" w:rsidP="003A2C1F">
      <w:pPr>
        <w:pStyle w:val="af5"/>
        <w:numPr>
          <w:ilvl w:val="0"/>
          <w:numId w:val="40"/>
        </w:num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18545</w:t>
      </w:r>
      <w:r w:rsidRPr="0097644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Слесарь по</w:t>
      </w:r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ремонту сельскохозяйственных машин и оборудования</w:t>
      </w:r>
    </w:p>
    <w:p w:rsidR="003A2C1F" w:rsidRPr="0097644C" w:rsidRDefault="003A2C1F" w:rsidP="003A2C1F">
      <w:pPr>
        <w:pStyle w:val="af5"/>
        <w:numPr>
          <w:ilvl w:val="0"/>
          <w:numId w:val="40"/>
        </w:num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>19205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644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proofErr w:type="spellStart"/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>Тракторист-машинист</w:t>
      </w:r>
      <w:proofErr w:type="spellEnd"/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>сельскохозяйственного</w:t>
      </w:r>
      <w:proofErr w:type="spellEnd"/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7644C">
        <w:rPr>
          <w:rFonts w:ascii="Times New Roman" w:eastAsia="Times New Roman" w:hAnsi="Times New Roman" w:cs="Times New Roman"/>
          <w:color w:val="FF0000"/>
          <w:sz w:val="28"/>
          <w:szCs w:val="28"/>
        </w:rPr>
        <w:t>производства</w:t>
      </w:r>
      <w:proofErr w:type="spellEnd"/>
    </w:p>
    <w:p w:rsidR="003A2C1F" w:rsidRPr="0097644C" w:rsidRDefault="003A2C1F" w:rsidP="003A2C1F">
      <w:pPr>
        <w:shd w:val="clear" w:color="auto" w:fill="FFFFFF"/>
        <w:spacing w:before="4" w:line="320" w:lineRule="exact"/>
        <w:ind w:left="567" w:right="236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spacing w:before="4" w:line="320" w:lineRule="exact"/>
        <w:ind w:left="567" w:right="236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>Трудоемкость  ППССЗ</w:t>
      </w:r>
    </w:p>
    <w:tbl>
      <w:tblPr>
        <w:tblW w:w="0" w:type="auto"/>
        <w:tblInd w:w="31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4"/>
        <w:gridCol w:w="1519"/>
        <w:gridCol w:w="461"/>
      </w:tblGrid>
      <w:tr w:rsidR="003A2C1F" w:rsidRPr="0097644C" w:rsidTr="00AF47BB">
        <w:trPr>
          <w:trHeight w:hRule="exact" w:val="335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Обучение по</w:t>
            </w:r>
            <w:proofErr w:type="gramEnd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учебным циклам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80 </w:t>
            </w:r>
            <w:proofErr w:type="spellStart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C1F" w:rsidRPr="0097644C" w:rsidTr="00AF47BB">
        <w:trPr>
          <w:trHeight w:hRule="exact" w:val="338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Учебная практика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29 </w:t>
            </w:r>
            <w:proofErr w:type="spellStart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C1F" w:rsidRPr="0097644C" w:rsidTr="00AF47BB">
        <w:trPr>
          <w:trHeight w:hRule="exact" w:val="339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5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C1F" w:rsidRPr="0097644C" w:rsidTr="00AF47BB">
        <w:trPr>
          <w:trHeight w:hRule="exact" w:val="391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4 </w:t>
            </w:r>
            <w:proofErr w:type="spellStart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C1F" w:rsidRPr="0097644C" w:rsidTr="00AF47BB">
        <w:trPr>
          <w:trHeight w:hRule="exact" w:val="338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</w:t>
            </w:r>
            <w:proofErr w:type="spellStart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C1F" w:rsidRPr="0097644C" w:rsidTr="00AF47BB">
        <w:trPr>
          <w:trHeight w:hRule="exact" w:val="338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Государственная (итоговая аттестация)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6 </w:t>
            </w:r>
            <w:proofErr w:type="spellStart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C1F" w:rsidRPr="0097644C" w:rsidTr="00AF47BB">
        <w:trPr>
          <w:trHeight w:hRule="exact" w:val="331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Каникулярное время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23 </w:t>
            </w:r>
            <w:proofErr w:type="spellStart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A2C1F" w:rsidRPr="0097644C" w:rsidTr="00AF47BB">
        <w:trPr>
          <w:trHeight w:hRule="exact" w:val="353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176" w:right="-1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147 </w:t>
            </w:r>
            <w:proofErr w:type="spellStart"/>
            <w:r w:rsidRPr="009764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A2C1F" w:rsidRPr="0097644C" w:rsidRDefault="003A2C1F" w:rsidP="00AF47BB">
            <w:pPr>
              <w:shd w:val="clear" w:color="auto" w:fill="FFFFFF"/>
              <w:spacing w:after="0" w:line="240" w:lineRule="auto"/>
              <w:ind w:left="567" w:right="236" w:firstLine="56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2.Характеристикапрофессиональней деятельности выпускников и требования 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>к результатам освоения  ППССЗ по спе</w:t>
      </w: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циальности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iCs/>
          <w:color w:val="FF0000"/>
          <w:spacing w:val="-4"/>
          <w:sz w:val="28"/>
          <w:szCs w:val="28"/>
        </w:rPr>
        <w:t>2.1</w:t>
      </w:r>
      <w:r w:rsidRPr="0097644C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.  Область  и объекты профессиональной деятельности выпускника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 xml:space="preserve">Область профессиональной деятельности выпускников: 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организация и вы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полнение работ по обеспечению функционирования машин, механизмов, устано</w:t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t>вок, приспособлений и другого инженерно-технологического оборудования сель</w:t>
      </w: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скохозяйственного назначения.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Cs/>
          <w:color w:val="FF0000"/>
          <w:sz w:val="28"/>
          <w:szCs w:val="28"/>
        </w:rPr>
        <w:t>Объекты профессиональной деятельности выпускника являются: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2"/>
          <w:sz w:val="28"/>
          <w:szCs w:val="28"/>
        </w:rPr>
        <w:t>машины,   механизмы,   установки,   приспособления   и   другое   инженерно-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технологическое оборудование сельскохозяйственного назначения; автомобили категорий;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2"/>
          <w:sz w:val="28"/>
          <w:szCs w:val="28"/>
        </w:rPr>
        <w:t>стационарные и передвижные средства технического обслуживания и ремон</w:t>
      </w:r>
      <w:r w:rsidRPr="0097644C">
        <w:rPr>
          <w:rFonts w:ascii="Times New Roman" w:hAnsi="Times New Roman" w:cs="Times New Roman"/>
          <w:color w:val="FF0000"/>
          <w:spacing w:val="-2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та;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4"/>
          <w:sz w:val="28"/>
          <w:szCs w:val="28"/>
        </w:rPr>
        <w:t>технологические процессы подготовки, эксплуатации, технического обслужи</w:t>
      </w:r>
      <w:r w:rsidRPr="0097644C">
        <w:rPr>
          <w:rFonts w:ascii="Times New Roman" w:hAnsi="Times New Roman" w:cs="Times New Roman"/>
          <w:color w:val="FF0000"/>
          <w:spacing w:val="-4"/>
          <w:sz w:val="28"/>
          <w:szCs w:val="28"/>
        </w:rPr>
        <w:softHyphen/>
        <w:t>вания и диагностирования неисправностей машин, механизмов, установок, приспо</w:t>
      </w:r>
      <w:r w:rsidRPr="0097644C">
        <w:rPr>
          <w:rFonts w:ascii="Times New Roman" w:hAnsi="Times New Roman" w:cs="Times New Roman"/>
          <w:color w:val="FF0000"/>
          <w:spacing w:val="-4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соблений и другого инженерно-технологического оборудования сельскохозяйст</w:t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венного назначения;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t>процессы организации и управления структурным подразделением сельскохо</w:t>
      </w: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зяйственного производства; первичные трудовые коллективы.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</w:rPr>
        <w:t xml:space="preserve">                  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iCs/>
          <w:color w:val="FF0000"/>
          <w:spacing w:val="-3"/>
          <w:sz w:val="28"/>
          <w:szCs w:val="28"/>
        </w:rPr>
        <w:t xml:space="preserve">2.2. </w:t>
      </w:r>
      <w:r w:rsidRPr="0097644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Виды профессиональной деятельности выпускника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Подготовка машин, механизмов, установок, приспособлений к работе, ком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softHyphen/>
        <w:t>плектование сборочных единиц.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4"/>
          <w:sz w:val="28"/>
          <w:szCs w:val="28"/>
        </w:rPr>
        <w:t>Эксплуатация сельскохозяйственной техники.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4"/>
          <w:sz w:val="28"/>
          <w:szCs w:val="28"/>
        </w:rPr>
        <w:t>Техническое обслуживание и диагностирование неисправностей сельскохозяй</w:t>
      </w:r>
      <w:r w:rsidRPr="0097644C">
        <w:rPr>
          <w:rFonts w:ascii="Times New Roman" w:hAnsi="Times New Roman" w:cs="Times New Roman"/>
          <w:color w:val="FF0000"/>
          <w:spacing w:val="-4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ственных машин и механизмов; ремонт отдельных деталей и узлов.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Управление работами по обеспечению функционирования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машинно-тракторного парка сельскохозяйственной организации.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Выполнение работ по одной или нескольким профессиям рабочих, должностям служащих (приложение к ФГОС).</w:t>
      </w:r>
      <w:r w:rsidRPr="0097644C">
        <w:rPr>
          <w:color w:val="FF0000"/>
        </w:rPr>
        <w:t xml:space="preserve"> 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</w:pPr>
      <w:r w:rsidRPr="0097644C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Компетенции выпускника СПО по специальности </w:t>
      </w:r>
      <w:r w:rsidRPr="0097644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35.02.07  Механизация сельского хозяйства,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 </w:t>
      </w:r>
      <w:r w:rsidRPr="0097644C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формируемые в результате освоения </w:t>
      </w:r>
      <w:proofErr w:type="gramStart"/>
      <w:r w:rsidRPr="0097644C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>данной</w:t>
      </w:r>
      <w:proofErr w:type="gramEnd"/>
      <w:r w:rsidRPr="0097644C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ППССЗ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Техник  должен обладать </w:t>
      </w:r>
      <w:r w:rsidRPr="0097644C">
        <w:rPr>
          <w:rFonts w:ascii="Times New Roman" w:hAnsi="Times New Roman" w:cs="Times New Roman"/>
          <w:bCs/>
          <w:color w:val="FF0000"/>
          <w:spacing w:val="-1"/>
          <w:sz w:val="28"/>
          <w:szCs w:val="28"/>
        </w:rPr>
        <w:t>общими компетенциями</w:t>
      </w:r>
      <w:r w:rsidRPr="0097644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, </w:t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включающими в себя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способность: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ОК 1. Понимать сущность и социальную значимость своей будущей профес</w:t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сии, проявлять к ней устойчивый интерес.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lastRenderedPageBreak/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качество.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ОК 3. Принимать решения в стандартных и нестандартных ситуациях и не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softHyphen/>
        <w:t>сти за них ответственность.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ностного развития.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ОК 5. Использовать информационно-коммуникационные технологии в проф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ессиональной деятельности.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ОК 6. Работать в коллективе и в команде, эффективно общаться с коллегами,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руководством, потребителями.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ОК 7. Брать на себя ответственность за работу членов команды (подчинен</w:t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ных), за результат выполнения заданий.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ОК 8. Самостоятельно определять задачи профессионального и личностного </w:t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развития, заниматься самообразованием, осознанно планировать повышение ква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лификации.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Техник-механик должен обладать </w:t>
      </w:r>
      <w:r w:rsidRPr="0097644C">
        <w:rPr>
          <w:rFonts w:ascii="Times New Roman" w:hAnsi="Times New Roman" w:cs="Times New Roman"/>
          <w:bCs/>
          <w:color w:val="FF0000"/>
          <w:spacing w:val="-1"/>
          <w:sz w:val="28"/>
          <w:szCs w:val="28"/>
        </w:rPr>
        <w:t xml:space="preserve">профессиональными компетенциями, </w:t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соответствующими основным видам профессиональной деятельности: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Подготовка сельскохозяйственных машин и механизмов к работе,   ком</w:t>
      </w:r>
      <w:r w:rsidRPr="0097644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softHyphen/>
      </w: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плектование сборочных единиц.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ПК </w:t>
      </w:r>
      <w:r w:rsidRPr="0097644C">
        <w:rPr>
          <w:rFonts w:ascii="Times New Roman" w:hAnsi="Times New Roman" w:cs="Times New Roman"/>
          <w:bCs/>
          <w:color w:val="FF0000"/>
          <w:sz w:val="28"/>
          <w:szCs w:val="28"/>
        </w:rPr>
        <w:t>1.1.</w:t>
      </w:r>
      <w:r w:rsidRPr="0097644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Выполнять регулировку узлов, систем и механизмов двигателя и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приборов электрооборудования.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1.2. Подготавливать почвообрабатывающие машины.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ПК 1.3. Подготавливать посевные, посадочные машины и машины для ухода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за посевами.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ПК 1.4. Подготавливать уборочные машины.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ПК 1.5. Подготавливать машины и оборудование для обслуживания живот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новодческих ферм, комплексов и птицефабрик.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ПК 1.6. Подготавливать рабочее и вспомогательное оборудование тракторов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и автомобилей.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Эксплуатация сельскохозяйственной техники.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ПК 2.1. Определять рациональный состав агрегатов и их эксплуатационные 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показатели.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2.2. Комплектовать машинно-тракторный агрегат.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2.3. Проводить работы на машинно-тракторном агрегате.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2.4. Выполнять механизированные сельскохозяйственные работы.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Техническое обслуживание и диагностирование неисправностей сельскохозяйственных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машин и механизмов; ремонт отдельных деталей и узлов.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2"/>
          <w:sz w:val="28"/>
          <w:szCs w:val="28"/>
        </w:rPr>
        <w:t>ПК 3.1. Выполнять техническое обслуживание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2"/>
          <w:sz w:val="28"/>
          <w:szCs w:val="28"/>
        </w:rPr>
        <w:t>сельскохозяйственных машин и механизмов.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2"/>
          <w:sz w:val="28"/>
          <w:szCs w:val="28"/>
        </w:rPr>
        <w:t>ПК 3.2. Проводить диагностирование неисправностей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lastRenderedPageBreak/>
        <w:t>сельскохозяйственных машин и механизмов.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3.3. Осуществлять технологический процесс ремонта отдельных деталей и узлов машин и механизмов.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3.4. Обеспечивать режимы консервации и хранения сельскохозяйствен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softHyphen/>
        <w:t>ной техники.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Управление работами машинно-тракторного парка сельскохозяйствен</w:t>
      </w: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softHyphen/>
        <w:t>ной организации.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3"/>
          <w:sz w:val="28"/>
          <w:szCs w:val="28"/>
        </w:rPr>
        <w:t>ПК 4.1. Участвовать в планировании основных показателей машинно-</w:t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тракторного парка сельскохозяйственной организации.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4.2. Планировать выполнение работ исполнителями.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4.3. Организовывать работу трудового коллектива.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t>ПК 4.4. Контролировать ход и оценивать результаты выполнения работ ис</w:t>
      </w:r>
      <w:r w:rsidRPr="0097644C">
        <w:rPr>
          <w:rFonts w:ascii="Times New Roman" w:hAnsi="Times New Roman" w:cs="Times New Roman"/>
          <w:color w:val="FF0000"/>
          <w:spacing w:val="-1"/>
          <w:sz w:val="28"/>
          <w:szCs w:val="28"/>
        </w:rPr>
        <w:softHyphen/>
      </w:r>
      <w:r w:rsidRPr="0097644C">
        <w:rPr>
          <w:rFonts w:ascii="Times New Roman" w:hAnsi="Times New Roman" w:cs="Times New Roman"/>
          <w:color w:val="FF0000"/>
          <w:sz w:val="28"/>
          <w:szCs w:val="28"/>
        </w:rPr>
        <w:t>полнителями.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color w:val="FF0000"/>
          <w:sz w:val="28"/>
          <w:szCs w:val="28"/>
        </w:rPr>
        <w:t>ПК 4.5. Вести утвержденную учетно-отчетную документацию.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 xml:space="preserve">Выполнение работ по одной или нескольким профессиям рабочих, </w:t>
      </w:r>
      <w:r w:rsidRPr="009764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должностям служащих.</w:t>
      </w:r>
    </w:p>
    <w:p w:rsidR="003A2C1F" w:rsidRPr="0097644C" w:rsidRDefault="003A2C1F" w:rsidP="003A2C1F">
      <w:pPr>
        <w:shd w:val="clear" w:color="auto" w:fill="FFFFFF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6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</w:p>
    <w:p w:rsidR="003A2C1F" w:rsidRPr="0097644C" w:rsidRDefault="003A2C1F" w:rsidP="003A2C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C1F" w:rsidRPr="0097644C" w:rsidRDefault="003A2C1F" w:rsidP="003A2C1F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236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A2C1F" w:rsidRPr="0097644C" w:rsidSect="0097644C">
      <w:pgSz w:w="16838" w:h="11906" w:orient="landscape"/>
      <w:pgMar w:top="709" w:right="39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0E" w:rsidRDefault="00CB350E" w:rsidP="005B7E20">
      <w:pPr>
        <w:spacing w:after="0" w:line="240" w:lineRule="auto"/>
      </w:pPr>
      <w:r>
        <w:separator/>
      </w:r>
    </w:p>
  </w:endnote>
  <w:endnote w:type="continuationSeparator" w:id="1">
    <w:p w:rsidR="00CB350E" w:rsidRDefault="00CB350E" w:rsidP="005B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0E" w:rsidRDefault="00CB350E" w:rsidP="005B7E20">
      <w:pPr>
        <w:spacing w:after="0" w:line="240" w:lineRule="auto"/>
      </w:pPr>
      <w:r>
        <w:separator/>
      </w:r>
    </w:p>
  </w:footnote>
  <w:footnote w:type="continuationSeparator" w:id="1">
    <w:p w:rsidR="00CB350E" w:rsidRDefault="00CB350E" w:rsidP="005B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0E" w:rsidRDefault="00FC01FF" w:rsidP="00CB350E">
    <w:pPr>
      <w:pStyle w:val="a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CB350E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B350E">
      <w:rPr>
        <w:rStyle w:val="aff4"/>
        <w:noProof/>
      </w:rPr>
      <w:t>7</w:t>
    </w:r>
    <w:r>
      <w:rPr>
        <w:rStyle w:val="aff4"/>
      </w:rPr>
      <w:fldChar w:fldCharType="end"/>
    </w:r>
  </w:p>
  <w:p w:rsidR="00CB350E" w:rsidRDefault="00CB350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0E" w:rsidRDefault="00CB350E" w:rsidP="00CB350E">
    <w:pPr>
      <w:pStyle w:val="a5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14D12A0"/>
    <w:multiLevelType w:val="hybridMultilevel"/>
    <w:tmpl w:val="7E4A526C"/>
    <w:lvl w:ilvl="0" w:tplc="041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0806C0"/>
    <w:multiLevelType w:val="multilevel"/>
    <w:tmpl w:val="7D327B42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02"/>
        </w:tabs>
        <w:ind w:left="1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6"/>
        </w:tabs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74"/>
        </w:tabs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6"/>
        </w:tabs>
        <w:ind w:left="7616" w:hanging="2160"/>
      </w:pPr>
      <w:rPr>
        <w:rFonts w:hint="default"/>
      </w:rPr>
    </w:lvl>
  </w:abstractNum>
  <w:abstractNum w:abstractNumId="7">
    <w:nsid w:val="07376EA1"/>
    <w:multiLevelType w:val="singleLevel"/>
    <w:tmpl w:val="D714BA14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>
    <w:nsid w:val="0BD1026A"/>
    <w:multiLevelType w:val="hybridMultilevel"/>
    <w:tmpl w:val="7464B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5822CC"/>
    <w:multiLevelType w:val="singleLevel"/>
    <w:tmpl w:val="41223FFC"/>
    <w:lvl w:ilvl="0">
      <w:start w:val="1"/>
      <w:numFmt w:val="decimal"/>
      <w:lvlText w:val="4.3.%1."/>
      <w:legacy w:legacy="1" w:legacySpace="0" w:legacyIndent="686"/>
      <w:lvlJc w:val="left"/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0">
    <w:nsid w:val="13776180"/>
    <w:multiLevelType w:val="hybridMultilevel"/>
    <w:tmpl w:val="75ACE6FA"/>
    <w:lvl w:ilvl="0" w:tplc="FF389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6F04F0"/>
    <w:multiLevelType w:val="hybridMultilevel"/>
    <w:tmpl w:val="059EC972"/>
    <w:lvl w:ilvl="0" w:tplc="692E7E98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162B20ED"/>
    <w:multiLevelType w:val="singleLevel"/>
    <w:tmpl w:val="A2365C3C"/>
    <w:lvl w:ilvl="0">
      <w:start w:val="1"/>
      <w:numFmt w:val="decimal"/>
      <w:lvlText w:val="4.4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3">
    <w:nsid w:val="19A45BD1"/>
    <w:multiLevelType w:val="singleLevel"/>
    <w:tmpl w:val="6DF2371C"/>
    <w:lvl w:ilvl="0">
      <w:start w:val="1"/>
      <w:numFmt w:val="decimal"/>
      <w:lvlText w:val="4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4">
    <w:nsid w:val="1B4F4EEE"/>
    <w:multiLevelType w:val="singleLevel"/>
    <w:tmpl w:val="B20628E0"/>
    <w:lvl w:ilvl="0">
      <w:start w:val="1"/>
      <w:numFmt w:val="decimal"/>
      <w:lvlText w:val="4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15">
    <w:nsid w:val="1C505A0C"/>
    <w:multiLevelType w:val="hybridMultilevel"/>
    <w:tmpl w:val="91088B5C"/>
    <w:lvl w:ilvl="0" w:tplc="76C6116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B7661F"/>
    <w:multiLevelType w:val="hybridMultilevel"/>
    <w:tmpl w:val="1248B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364AF1"/>
    <w:multiLevelType w:val="hybridMultilevel"/>
    <w:tmpl w:val="7C541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E3095B"/>
    <w:multiLevelType w:val="hybridMultilevel"/>
    <w:tmpl w:val="0094967C"/>
    <w:lvl w:ilvl="0" w:tplc="4C8026E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3901271A"/>
    <w:multiLevelType w:val="singleLevel"/>
    <w:tmpl w:val="1FD82CC0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  <w:b/>
        <w:bCs/>
      </w:rPr>
    </w:lvl>
  </w:abstractNum>
  <w:abstractNum w:abstractNumId="20">
    <w:nsid w:val="3D39616E"/>
    <w:multiLevelType w:val="hybridMultilevel"/>
    <w:tmpl w:val="5BD092FE"/>
    <w:lvl w:ilvl="0" w:tplc="55AADB3E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42B71D22"/>
    <w:multiLevelType w:val="hybridMultilevel"/>
    <w:tmpl w:val="7F76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E4797B"/>
    <w:multiLevelType w:val="hybridMultilevel"/>
    <w:tmpl w:val="623AB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0A0908"/>
    <w:multiLevelType w:val="hybridMultilevel"/>
    <w:tmpl w:val="91F6F60E"/>
    <w:lvl w:ilvl="0" w:tplc="950466CE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4">
    <w:nsid w:val="4BE54373"/>
    <w:multiLevelType w:val="singleLevel"/>
    <w:tmpl w:val="CBEA7A48"/>
    <w:lvl w:ilvl="0">
      <w:start w:val="1"/>
      <w:numFmt w:val="decimal"/>
      <w:lvlText w:val="4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>
    <w:nsid w:val="50E47AA9"/>
    <w:multiLevelType w:val="hybridMultilevel"/>
    <w:tmpl w:val="93DCDA64"/>
    <w:lvl w:ilvl="0" w:tplc="950466CE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6">
    <w:nsid w:val="50E809DF"/>
    <w:multiLevelType w:val="hybridMultilevel"/>
    <w:tmpl w:val="DAA8E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B2D24"/>
    <w:multiLevelType w:val="singleLevel"/>
    <w:tmpl w:val="0DFC0274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8">
    <w:nsid w:val="57F403A4"/>
    <w:multiLevelType w:val="hybridMultilevel"/>
    <w:tmpl w:val="1898D1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81B5AE5"/>
    <w:multiLevelType w:val="hybridMultilevel"/>
    <w:tmpl w:val="63C862E2"/>
    <w:lvl w:ilvl="0" w:tplc="FB7459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C0BBB"/>
    <w:multiLevelType w:val="multilevel"/>
    <w:tmpl w:val="7D327B42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02"/>
        </w:tabs>
        <w:ind w:left="1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6"/>
        </w:tabs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74"/>
        </w:tabs>
        <w:ind w:left="6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6"/>
        </w:tabs>
        <w:ind w:left="7616" w:hanging="2160"/>
      </w:pPr>
      <w:rPr>
        <w:rFonts w:hint="default"/>
      </w:rPr>
    </w:lvl>
  </w:abstractNum>
  <w:abstractNum w:abstractNumId="31">
    <w:nsid w:val="5B952E37"/>
    <w:multiLevelType w:val="singleLevel"/>
    <w:tmpl w:val="41A82FE8"/>
    <w:lvl w:ilvl="0">
      <w:start w:val="1"/>
      <w:numFmt w:val="decimal"/>
      <w:lvlText w:val="4.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2">
    <w:nsid w:val="5BEC3D72"/>
    <w:multiLevelType w:val="hybridMultilevel"/>
    <w:tmpl w:val="1CA078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EA81465"/>
    <w:multiLevelType w:val="hybridMultilevel"/>
    <w:tmpl w:val="D9762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53963"/>
    <w:multiLevelType w:val="hybridMultilevel"/>
    <w:tmpl w:val="B86E0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1A0B38"/>
    <w:multiLevelType w:val="hybridMultilevel"/>
    <w:tmpl w:val="06C2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437D72"/>
    <w:multiLevelType w:val="singleLevel"/>
    <w:tmpl w:val="A20AF7A4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7">
    <w:nsid w:val="6DC853BA"/>
    <w:multiLevelType w:val="hybridMultilevel"/>
    <w:tmpl w:val="CB88A1E4"/>
    <w:lvl w:ilvl="0" w:tplc="950466CE">
      <w:start w:val="1"/>
      <w:numFmt w:val="decimal"/>
      <w:lvlText w:val="%1."/>
      <w:lvlJc w:val="left"/>
      <w:pPr>
        <w:ind w:left="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8" w:hanging="360"/>
      </w:pPr>
    </w:lvl>
    <w:lvl w:ilvl="2" w:tplc="0419001B" w:tentative="1">
      <w:start w:val="1"/>
      <w:numFmt w:val="lowerRoman"/>
      <w:lvlText w:val="%3."/>
      <w:lvlJc w:val="right"/>
      <w:pPr>
        <w:ind w:left="2308" w:hanging="180"/>
      </w:pPr>
    </w:lvl>
    <w:lvl w:ilvl="3" w:tplc="0419000F" w:tentative="1">
      <w:start w:val="1"/>
      <w:numFmt w:val="decimal"/>
      <w:lvlText w:val="%4."/>
      <w:lvlJc w:val="left"/>
      <w:pPr>
        <w:ind w:left="3028" w:hanging="360"/>
      </w:pPr>
    </w:lvl>
    <w:lvl w:ilvl="4" w:tplc="04190019" w:tentative="1">
      <w:start w:val="1"/>
      <w:numFmt w:val="lowerLetter"/>
      <w:lvlText w:val="%5."/>
      <w:lvlJc w:val="left"/>
      <w:pPr>
        <w:ind w:left="3748" w:hanging="360"/>
      </w:pPr>
    </w:lvl>
    <w:lvl w:ilvl="5" w:tplc="0419001B" w:tentative="1">
      <w:start w:val="1"/>
      <w:numFmt w:val="lowerRoman"/>
      <w:lvlText w:val="%6."/>
      <w:lvlJc w:val="right"/>
      <w:pPr>
        <w:ind w:left="4468" w:hanging="180"/>
      </w:pPr>
    </w:lvl>
    <w:lvl w:ilvl="6" w:tplc="0419000F" w:tentative="1">
      <w:start w:val="1"/>
      <w:numFmt w:val="decimal"/>
      <w:lvlText w:val="%7."/>
      <w:lvlJc w:val="left"/>
      <w:pPr>
        <w:ind w:left="5188" w:hanging="360"/>
      </w:pPr>
    </w:lvl>
    <w:lvl w:ilvl="7" w:tplc="04190019" w:tentative="1">
      <w:start w:val="1"/>
      <w:numFmt w:val="lowerLetter"/>
      <w:lvlText w:val="%8."/>
      <w:lvlJc w:val="left"/>
      <w:pPr>
        <w:ind w:left="5908" w:hanging="360"/>
      </w:pPr>
    </w:lvl>
    <w:lvl w:ilvl="8" w:tplc="041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38">
    <w:nsid w:val="6DE1154E"/>
    <w:multiLevelType w:val="hybridMultilevel"/>
    <w:tmpl w:val="CD16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507F7"/>
    <w:multiLevelType w:val="hybridMultilevel"/>
    <w:tmpl w:val="C970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9744C"/>
    <w:multiLevelType w:val="hybridMultilevel"/>
    <w:tmpl w:val="134E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D228C"/>
    <w:multiLevelType w:val="hybridMultilevel"/>
    <w:tmpl w:val="5BD092FE"/>
    <w:lvl w:ilvl="0" w:tplc="55AADB3E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2">
    <w:nsid w:val="756D29A1"/>
    <w:multiLevelType w:val="multilevel"/>
    <w:tmpl w:val="7A6E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2"/>
  </w:num>
  <w:num w:numId="5">
    <w:abstractNumId w:val="15"/>
  </w:num>
  <w:num w:numId="6">
    <w:abstractNumId w:val="3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9"/>
  </w:num>
  <w:num w:numId="10">
    <w:abstractNumId w:val="9"/>
  </w:num>
  <w:num w:numId="11">
    <w:abstractNumId w:val="36"/>
  </w:num>
  <w:num w:numId="12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13"/>
  </w:num>
  <w:num w:numId="15">
    <w:abstractNumId w:val="31"/>
  </w:num>
  <w:num w:numId="16">
    <w:abstractNumId w:val="12"/>
  </w:num>
  <w:num w:numId="17">
    <w:abstractNumId w:val="16"/>
  </w:num>
  <w:num w:numId="18">
    <w:abstractNumId w:val="30"/>
  </w:num>
  <w:num w:numId="19">
    <w:abstractNumId w:val="6"/>
  </w:num>
  <w:num w:numId="20">
    <w:abstractNumId w:val="12"/>
    <w:lvlOverride w:ilvl="0">
      <w:lvl w:ilvl="0">
        <w:start w:val="3"/>
        <w:numFmt w:val="decimal"/>
        <w:lvlText w:val="4.4.%1.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7"/>
  </w:num>
  <w:num w:numId="22">
    <w:abstractNumId w:val="24"/>
  </w:num>
  <w:num w:numId="23">
    <w:abstractNumId w:val="24"/>
    <w:lvlOverride w:ilvl="0">
      <w:lvl w:ilvl="0">
        <w:start w:val="1"/>
        <w:numFmt w:val="decimal"/>
        <w:lvlText w:val="4.3.%1.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32"/>
  </w:num>
  <w:num w:numId="26">
    <w:abstractNumId w:val="28"/>
  </w:num>
  <w:num w:numId="27">
    <w:abstractNumId w:val="21"/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  <w:num w:numId="31">
    <w:abstractNumId w:val="26"/>
  </w:num>
  <w:num w:numId="32">
    <w:abstractNumId w:val="39"/>
  </w:num>
  <w:num w:numId="33">
    <w:abstractNumId w:val="8"/>
  </w:num>
  <w:num w:numId="34">
    <w:abstractNumId w:val="11"/>
  </w:num>
  <w:num w:numId="35">
    <w:abstractNumId w:val="35"/>
  </w:num>
  <w:num w:numId="36">
    <w:abstractNumId w:val="10"/>
  </w:num>
  <w:num w:numId="37">
    <w:abstractNumId w:val="40"/>
  </w:num>
  <w:num w:numId="3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39">
    <w:abstractNumId w:val="14"/>
  </w:num>
  <w:num w:numId="40">
    <w:abstractNumId w:val="41"/>
  </w:num>
  <w:num w:numId="41">
    <w:abstractNumId w:val="18"/>
  </w:num>
  <w:num w:numId="42">
    <w:abstractNumId w:val="20"/>
  </w:num>
  <w:num w:numId="43">
    <w:abstractNumId w:val="23"/>
  </w:num>
  <w:num w:numId="44">
    <w:abstractNumId w:val="37"/>
  </w:num>
  <w:num w:numId="45">
    <w:abstractNumId w:val="25"/>
  </w:num>
  <w:num w:numId="46">
    <w:abstractNumId w:val="33"/>
  </w:num>
  <w:num w:numId="47">
    <w:abstractNumId w:val="29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338"/>
    <w:rsid w:val="0016572D"/>
    <w:rsid w:val="002C71A2"/>
    <w:rsid w:val="00386E4E"/>
    <w:rsid w:val="003A2C1F"/>
    <w:rsid w:val="003D7D0D"/>
    <w:rsid w:val="00501058"/>
    <w:rsid w:val="0057086C"/>
    <w:rsid w:val="005B7E20"/>
    <w:rsid w:val="007D0485"/>
    <w:rsid w:val="00826023"/>
    <w:rsid w:val="00971338"/>
    <w:rsid w:val="0097644C"/>
    <w:rsid w:val="00AA5C49"/>
    <w:rsid w:val="00AF47BB"/>
    <w:rsid w:val="00B4584F"/>
    <w:rsid w:val="00BA1502"/>
    <w:rsid w:val="00C046C8"/>
    <w:rsid w:val="00CB350E"/>
    <w:rsid w:val="00D00719"/>
    <w:rsid w:val="00ED0CEC"/>
    <w:rsid w:val="00F21141"/>
    <w:rsid w:val="00F912A8"/>
    <w:rsid w:val="00FC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20"/>
  </w:style>
  <w:style w:type="paragraph" w:styleId="1">
    <w:name w:val="heading 1"/>
    <w:basedOn w:val="a"/>
    <w:next w:val="a"/>
    <w:link w:val="10"/>
    <w:uiPriority w:val="9"/>
    <w:qFormat/>
    <w:rsid w:val="00971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1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1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13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713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713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3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3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713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971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971338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7133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971338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971338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7133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71338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971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971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rsid w:val="00971338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styleId="a3">
    <w:name w:val="footnote text"/>
    <w:basedOn w:val="a"/>
    <w:link w:val="a4"/>
    <w:semiHidden/>
    <w:unhideWhenUsed/>
    <w:rsid w:val="0097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4">
    <w:name w:val="Текст сноски Знак"/>
    <w:basedOn w:val="a0"/>
    <w:link w:val="a3"/>
    <w:semiHidden/>
    <w:rsid w:val="0097133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5">
    <w:name w:val="header"/>
    <w:basedOn w:val="a"/>
    <w:link w:val="a6"/>
    <w:unhideWhenUsed/>
    <w:rsid w:val="00971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rsid w:val="00971338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unhideWhenUsed/>
    <w:rsid w:val="009713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rsid w:val="0097133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9">
    <w:name w:val="caption"/>
    <w:basedOn w:val="a"/>
    <w:next w:val="a"/>
    <w:uiPriority w:val="35"/>
    <w:semiHidden/>
    <w:unhideWhenUsed/>
    <w:qFormat/>
    <w:rsid w:val="00971338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a">
    <w:name w:val="Title"/>
    <w:basedOn w:val="a"/>
    <w:next w:val="a"/>
    <w:link w:val="ab"/>
    <w:uiPriority w:val="10"/>
    <w:qFormat/>
    <w:rsid w:val="009713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b">
    <w:name w:val="Название Знак"/>
    <w:basedOn w:val="a0"/>
    <w:link w:val="aa"/>
    <w:uiPriority w:val="10"/>
    <w:rsid w:val="009713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c">
    <w:name w:val="Body Text"/>
    <w:basedOn w:val="a"/>
    <w:link w:val="ad"/>
    <w:unhideWhenUsed/>
    <w:rsid w:val="009713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d">
    <w:name w:val="Основной текст Знак"/>
    <w:basedOn w:val="a0"/>
    <w:link w:val="ac"/>
    <w:rsid w:val="0097133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e">
    <w:name w:val="Body Text Indent"/>
    <w:basedOn w:val="a"/>
    <w:link w:val="af"/>
    <w:unhideWhenUsed/>
    <w:rsid w:val="009713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f">
    <w:name w:val="Основной текст с отступом Знак"/>
    <w:basedOn w:val="a0"/>
    <w:link w:val="ae"/>
    <w:rsid w:val="0097133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f0">
    <w:name w:val="Subtitle"/>
    <w:basedOn w:val="a"/>
    <w:next w:val="a"/>
    <w:link w:val="af1"/>
    <w:uiPriority w:val="11"/>
    <w:qFormat/>
    <w:rsid w:val="00971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9713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unhideWhenUsed/>
    <w:rsid w:val="009713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971338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23">
    <w:name w:val="Body Text Indent 2"/>
    <w:basedOn w:val="a"/>
    <w:link w:val="24"/>
    <w:unhideWhenUsed/>
    <w:rsid w:val="009713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24">
    <w:name w:val="Основной текст с отступом 2 Знак"/>
    <w:basedOn w:val="a0"/>
    <w:link w:val="23"/>
    <w:rsid w:val="00971338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31">
    <w:name w:val="Body Text Indent 3"/>
    <w:basedOn w:val="a"/>
    <w:link w:val="32"/>
    <w:unhideWhenUsed/>
    <w:rsid w:val="009713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character" w:customStyle="1" w:styleId="32">
    <w:name w:val="Основной текст с отступом 3 Знак"/>
    <w:basedOn w:val="a0"/>
    <w:link w:val="31"/>
    <w:rsid w:val="00971338"/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styleId="af2">
    <w:name w:val="Balloon Text"/>
    <w:basedOn w:val="a"/>
    <w:link w:val="11"/>
    <w:semiHidden/>
    <w:unhideWhenUsed/>
    <w:rsid w:val="0097133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3">
    <w:name w:val="Текст выноски Знак"/>
    <w:basedOn w:val="a0"/>
    <w:link w:val="af2"/>
    <w:semiHidden/>
    <w:rsid w:val="0097133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971338"/>
    <w:pPr>
      <w:spacing w:after="0" w:line="240" w:lineRule="auto"/>
    </w:pPr>
    <w:rPr>
      <w:lang w:val="en-US" w:eastAsia="en-US" w:bidi="en-US"/>
    </w:rPr>
  </w:style>
  <w:style w:type="paragraph" w:styleId="af5">
    <w:name w:val="List Paragraph"/>
    <w:basedOn w:val="a"/>
    <w:uiPriority w:val="34"/>
    <w:qFormat/>
    <w:rsid w:val="00971338"/>
    <w:pPr>
      <w:ind w:left="720"/>
      <w:contextualSpacing/>
    </w:pPr>
    <w:rPr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71338"/>
    <w:rPr>
      <w:i/>
      <w:iCs/>
      <w:color w:val="000000" w:themeColor="text1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971338"/>
    <w:rPr>
      <w:i/>
      <w:iCs/>
      <w:color w:val="000000" w:themeColor="text1"/>
      <w:lang w:val="en-US" w:eastAsia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9713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971338"/>
    <w:rPr>
      <w:b/>
      <w:bCs/>
      <w:i/>
      <w:iCs/>
      <w:color w:val="4F81BD" w:themeColor="accent1"/>
      <w:lang w:val="en-US" w:eastAsia="en-US" w:bidi="en-US"/>
    </w:rPr>
  </w:style>
  <w:style w:type="paragraph" w:styleId="af8">
    <w:name w:val="TOC Heading"/>
    <w:basedOn w:val="1"/>
    <w:next w:val="a"/>
    <w:uiPriority w:val="39"/>
    <w:semiHidden/>
    <w:unhideWhenUsed/>
    <w:qFormat/>
    <w:rsid w:val="00971338"/>
    <w:pPr>
      <w:outlineLvl w:val="9"/>
    </w:pPr>
  </w:style>
  <w:style w:type="paragraph" w:customStyle="1" w:styleId="Style14">
    <w:name w:val="Style14"/>
    <w:basedOn w:val="a"/>
    <w:rsid w:val="009713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15">
    <w:name w:val="Style15"/>
    <w:basedOn w:val="a"/>
    <w:rsid w:val="00971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84">
    <w:name w:val="Style84"/>
    <w:basedOn w:val="a"/>
    <w:rsid w:val="00971338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Iauiue">
    <w:name w:val="Iau?iue"/>
    <w:rsid w:val="0097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aoieeeieiioeooe">
    <w:name w:val="Aa?oiee eieiioeooe"/>
    <w:basedOn w:val="Iauiue"/>
    <w:rsid w:val="00971338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971338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af9">
    <w:name w:val="Пункты"/>
    <w:basedOn w:val="a"/>
    <w:rsid w:val="009713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paragraph" w:customStyle="1" w:styleId="12">
    <w:name w:val="Обычный1"/>
    <w:rsid w:val="00971338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 w:eastAsia="en-US" w:bidi="en-US"/>
    </w:rPr>
  </w:style>
  <w:style w:type="paragraph" w:customStyle="1" w:styleId="afa">
    <w:name w:val="Знак Знак Знак"/>
    <w:basedOn w:val="a"/>
    <w:rsid w:val="009713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customStyle="1" w:styleId="afb">
    <w:name w:val="Знак Знак Знак Знак"/>
    <w:basedOn w:val="a"/>
    <w:rsid w:val="0097133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Style12">
    <w:name w:val="Style12"/>
    <w:basedOn w:val="a"/>
    <w:rsid w:val="0097133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43">
    <w:name w:val="Style43"/>
    <w:basedOn w:val="a"/>
    <w:rsid w:val="00971338"/>
    <w:pPr>
      <w:widowControl w:val="0"/>
      <w:autoSpaceDE w:val="0"/>
      <w:autoSpaceDN w:val="0"/>
      <w:adjustRightInd w:val="0"/>
      <w:spacing w:after="0" w:line="202" w:lineRule="exact"/>
      <w:ind w:hanging="197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22">
    <w:name w:val="Style22"/>
    <w:basedOn w:val="a"/>
    <w:rsid w:val="00971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13">
    <w:name w:val="Абзац списка1"/>
    <w:basedOn w:val="a"/>
    <w:rsid w:val="00971338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R2">
    <w:name w:val="FR2"/>
    <w:rsid w:val="0097133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ConsPlusNormal">
    <w:name w:val="ConsPlusNormal"/>
    <w:rsid w:val="009713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ConsPlusNonformat">
    <w:name w:val="ConsPlusNonformat"/>
    <w:rsid w:val="00971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customStyle="1" w:styleId="110">
    <w:name w:val="Заголовок 11"/>
    <w:basedOn w:val="12"/>
    <w:next w:val="12"/>
    <w:rsid w:val="00971338"/>
    <w:pPr>
      <w:keepNext/>
      <w:widowControl/>
      <w:snapToGrid/>
      <w:outlineLvl w:val="0"/>
    </w:pPr>
    <w:rPr>
      <w:b w:val="0"/>
      <w:bCs w:val="0"/>
      <w:sz w:val="24"/>
    </w:rPr>
  </w:style>
  <w:style w:type="paragraph" w:customStyle="1" w:styleId="210">
    <w:name w:val="Основной текст 21"/>
    <w:basedOn w:val="12"/>
    <w:rsid w:val="00971338"/>
    <w:pPr>
      <w:widowControl/>
      <w:snapToGrid/>
      <w:jc w:val="left"/>
    </w:pPr>
    <w:rPr>
      <w:bCs w:val="0"/>
      <w:sz w:val="24"/>
    </w:rPr>
  </w:style>
  <w:style w:type="paragraph" w:customStyle="1" w:styleId="81">
    <w:name w:val="Заголовок 81"/>
    <w:basedOn w:val="12"/>
    <w:next w:val="12"/>
    <w:rsid w:val="00971338"/>
    <w:pPr>
      <w:keepNext/>
      <w:widowControl/>
      <w:snapToGrid/>
      <w:outlineLvl w:val="7"/>
    </w:pPr>
    <w:rPr>
      <w:bCs w:val="0"/>
      <w:sz w:val="24"/>
    </w:rPr>
  </w:style>
  <w:style w:type="paragraph" w:customStyle="1" w:styleId="211">
    <w:name w:val="Заголовок 21"/>
    <w:basedOn w:val="12"/>
    <w:next w:val="12"/>
    <w:rsid w:val="00971338"/>
    <w:pPr>
      <w:keepNext/>
      <w:widowControl/>
      <w:snapToGrid/>
      <w:jc w:val="both"/>
      <w:outlineLvl w:val="1"/>
    </w:pPr>
    <w:rPr>
      <w:bCs w:val="0"/>
      <w:sz w:val="24"/>
    </w:rPr>
  </w:style>
  <w:style w:type="paragraph" w:customStyle="1" w:styleId="71">
    <w:name w:val="Заголовок 71"/>
    <w:basedOn w:val="12"/>
    <w:next w:val="12"/>
    <w:rsid w:val="00971338"/>
    <w:pPr>
      <w:keepNext/>
      <w:widowControl/>
      <w:snapToGrid/>
      <w:jc w:val="both"/>
      <w:outlineLvl w:val="6"/>
    </w:pPr>
    <w:rPr>
      <w:b w:val="0"/>
      <w:bCs w:val="0"/>
      <w:sz w:val="24"/>
    </w:rPr>
  </w:style>
  <w:style w:type="paragraph" w:customStyle="1" w:styleId="310">
    <w:name w:val="Заголовок 31"/>
    <w:basedOn w:val="12"/>
    <w:next w:val="12"/>
    <w:rsid w:val="00971338"/>
    <w:pPr>
      <w:keepNext/>
      <w:widowControl/>
      <w:snapToGrid/>
      <w:jc w:val="both"/>
      <w:outlineLvl w:val="2"/>
    </w:pPr>
    <w:rPr>
      <w:bCs w:val="0"/>
      <w:i/>
      <w:sz w:val="24"/>
    </w:rPr>
  </w:style>
  <w:style w:type="character" w:styleId="afc">
    <w:name w:val="footnote reference"/>
    <w:basedOn w:val="a0"/>
    <w:semiHidden/>
    <w:unhideWhenUsed/>
    <w:rsid w:val="00971338"/>
    <w:rPr>
      <w:vertAlign w:val="superscript"/>
    </w:rPr>
  </w:style>
  <w:style w:type="character" w:styleId="afd">
    <w:name w:val="Subtle Emphasis"/>
    <w:basedOn w:val="a0"/>
    <w:uiPriority w:val="19"/>
    <w:qFormat/>
    <w:rsid w:val="00971338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971338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971338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971338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971338"/>
    <w:rPr>
      <w:b/>
      <w:bCs/>
      <w:smallCaps/>
      <w:spacing w:val="5"/>
    </w:rPr>
  </w:style>
  <w:style w:type="character" w:customStyle="1" w:styleId="FontStyle141">
    <w:name w:val="Font Style141"/>
    <w:basedOn w:val="a0"/>
    <w:rsid w:val="00971338"/>
    <w:rPr>
      <w:rFonts w:ascii="Times New Roman" w:hAnsi="Times New Roman" w:cs="Times New Roman" w:hint="default"/>
      <w:sz w:val="20"/>
      <w:szCs w:val="20"/>
    </w:rPr>
  </w:style>
  <w:style w:type="character" w:customStyle="1" w:styleId="11">
    <w:name w:val="Текст выноски Знак1"/>
    <w:basedOn w:val="a0"/>
    <w:link w:val="af2"/>
    <w:semiHidden/>
    <w:locked/>
    <w:rsid w:val="00971338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FontStyle52">
    <w:name w:val="Font Style52"/>
    <w:basedOn w:val="a0"/>
    <w:rsid w:val="00971338"/>
    <w:rPr>
      <w:rFonts w:ascii="Times New Roman" w:hAnsi="Times New Roman" w:cs="Times New Roman" w:hint="default"/>
      <w:spacing w:val="-10"/>
      <w:sz w:val="18"/>
      <w:szCs w:val="18"/>
    </w:rPr>
  </w:style>
  <w:style w:type="table" w:styleId="aff2">
    <w:name w:val="Table Grid"/>
    <w:basedOn w:val="a1"/>
    <w:uiPriority w:val="59"/>
    <w:rsid w:val="00971338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3A2C1F"/>
    <w:rPr>
      <w:b/>
      <w:bCs/>
    </w:rPr>
  </w:style>
  <w:style w:type="character" w:styleId="aff4">
    <w:name w:val="page number"/>
    <w:basedOn w:val="a0"/>
    <w:rsid w:val="003A2C1F"/>
  </w:style>
  <w:style w:type="character" w:styleId="aff5">
    <w:name w:val="Emphasis"/>
    <w:basedOn w:val="a0"/>
    <w:uiPriority w:val="20"/>
    <w:qFormat/>
    <w:rsid w:val="003A2C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6113</Words>
  <Characters>34846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2015-11-03T09:56:00Z</dcterms:created>
  <dcterms:modified xsi:type="dcterms:W3CDTF">2015-11-11T06:43:00Z</dcterms:modified>
</cp:coreProperties>
</file>